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D74D" w14:textId="5580C36D" w:rsidR="00835DA9" w:rsidRPr="00835DA9" w:rsidRDefault="00B577F8" w:rsidP="1779D216">
      <w:pPr>
        <w:ind w:left="142"/>
        <w:jc w:val="center"/>
        <w:rPr>
          <w:rFonts w:asciiTheme="majorHAnsi" w:eastAsiaTheme="majorEastAsia" w:hAnsiTheme="majorHAnsi" w:cstheme="majorBidi"/>
          <w:b/>
          <w:bCs/>
          <w:sz w:val="28"/>
          <w:szCs w:val="28"/>
        </w:rPr>
      </w:pPr>
      <w:r w:rsidRPr="1779D216">
        <w:rPr>
          <w:rFonts w:asciiTheme="majorHAnsi" w:eastAsiaTheme="majorEastAsia" w:hAnsiTheme="majorHAnsi" w:cstheme="majorBidi"/>
          <w:b/>
          <w:bCs/>
          <w:sz w:val="28"/>
          <w:szCs w:val="28"/>
        </w:rPr>
        <w:t>Job Title: Verger</w:t>
      </w:r>
    </w:p>
    <w:p w14:paraId="44C1AFC4" w14:textId="77777777" w:rsidR="00835DA9" w:rsidRDefault="00835DA9" w:rsidP="6916C4D8">
      <w:pPr>
        <w:spacing w:line="360" w:lineRule="auto"/>
        <w:ind w:left="142"/>
        <w:jc w:val="both"/>
        <w:rPr>
          <w:rFonts w:asciiTheme="majorHAnsi" w:eastAsiaTheme="majorEastAsia" w:hAnsiTheme="majorHAnsi" w:cstheme="majorBidi"/>
        </w:rPr>
      </w:pPr>
    </w:p>
    <w:p w14:paraId="3A685F89" w14:textId="21F36A9E" w:rsidR="00835DA9" w:rsidRDefault="6916C4D8" w:rsidP="6916C4D8">
      <w:pPr>
        <w:spacing w:line="360" w:lineRule="auto"/>
        <w:ind w:left="180"/>
        <w:rPr>
          <w:rFonts w:asciiTheme="majorHAnsi" w:eastAsiaTheme="majorEastAsia" w:hAnsiTheme="majorHAnsi" w:cstheme="majorBidi"/>
          <w:color w:val="000000" w:themeColor="text1"/>
          <w:sz w:val="22"/>
          <w:szCs w:val="22"/>
        </w:rPr>
      </w:pPr>
      <w:r w:rsidRPr="6916C4D8">
        <w:rPr>
          <w:rFonts w:asciiTheme="majorHAnsi" w:eastAsiaTheme="majorEastAsia" w:hAnsiTheme="majorHAnsi" w:cstheme="majorBidi"/>
          <w:color w:val="000000" w:themeColor="text1"/>
          <w:sz w:val="22"/>
          <w:szCs w:val="22"/>
        </w:rPr>
        <w:t xml:space="preserve">Christ Church Cathedral is the spiritual heart of the city, and one of the top visitor attractions in Dublin. The Cathedral is also popular as a venue for concerts, gala </w:t>
      </w:r>
      <w:proofErr w:type="gramStart"/>
      <w:r w:rsidRPr="6916C4D8">
        <w:rPr>
          <w:rFonts w:asciiTheme="majorHAnsi" w:eastAsiaTheme="majorEastAsia" w:hAnsiTheme="majorHAnsi" w:cstheme="majorBidi"/>
          <w:color w:val="000000" w:themeColor="text1"/>
          <w:sz w:val="22"/>
          <w:szCs w:val="22"/>
        </w:rPr>
        <w:t>dinners</w:t>
      </w:r>
      <w:proofErr w:type="gramEnd"/>
      <w:r w:rsidRPr="6916C4D8">
        <w:rPr>
          <w:rFonts w:asciiTheme="majorHAnsi" w:eastAsiaTheme="majorEastAsia" w:hAnsiTheme="majorHAnsi" w:cstheme="majorBidi"/>
          <w:color w:val="000000" w:themeColor="text1"/>
          <w:sz w:val="22"/>
          <w:szCs w:val="22"/>
        </w:rPr>
        <w:t xml:space="preserve"> and other events.</w:t>
      </w:r>
    </w:p>
    <w:p w14:paraId="77005B3E" w14:textId="55744D44" w:rsidR="00835DA9" w:rsidRDefault="00835DA9" w:rsidP="6916C4D8">
      <w:pPr>
        <w:spacing w:line="360" w:lineRule="auto"/>
        <w:jc w:val="both"/>
        <w:rPr>
          <w:rFonts w:asciiTheme="majorHAnsi" w:eastAsiaTheme="majorEastAsia" w:hAnsiTheme="majorHAnsi" w:cstheme="majorBidi"/>
          <w:color w:val="000000" w:themeColor="text1"/>
          <w:sz w:val="22"/>
          <w:szCs w:val="22"/>
        </w:rPr>
      </w:pPr>
    </w:p>
    <w:p w14:paraId="782C4F15" w14:textId="09792A23" w:rsidR="00835DA9" w:rsidRDefault="78E83E1B" w:rsidP="6916C4D8">
      <w:pPr>
        <w:spacing w:line="360" w:lineRule="auto"/>
        <w:ind w:left="142"/>
        <w:jc w:val="both"/>
        <w:rPr>
          <w:rFonts w:eastAsiaTheme="minorEastAsia"/>
          <w:sz w:val="22"/>
          <w:szCs w:val="22"/>
        </w:rPr>
      </w:pPr>
      <w:r w:rsidRPr="6916C4D8">
        <w:rPr>
          <w:rFonts w:asciiTheme="majorHAnsi" w:eastAsiaTheme="majorEastAsia" w:hAnsiTheme="majorHAnsi" w:cstheme="majorBidi"/>
          <w:sz w:val="22"/>
          <w:szCs w:val="22"/>
        </w:rPr>
        <w:t xml:space="preserve">The Cathedral is seeking a suitably experienced candidate to join our Verging team. The Vergers’ responsibility is to care for the cathedral’s upkeep, </w:t>
      </w:r>
      <w:proofErr w:type="gramStart"/>
      <w:r w:rsidRPr="6916C4D8">
        <w:rPr>
          <w:rFonts w:asciiTheme="majorHAnsi" w:eastAsiaTheme="majorEastAsia" w:hAnsiTheme="majorHAnsi" w:cstheme="majorBidi"/>
          <w:sz w:val="22"/>
          <w:szCs w:val="22"/>
        </w:rPr>
        <w:t>maintenance</w:t>
      </w:r>
      <w:proofErr w:type="gramEnd"/>
      <w:r w:rsidRPr="6916C4D8">
        <w:rPr>
          <w:rFonts w:asciiTheme="majorHAnsi" w:eastAsiaTheme="majorEastAsia" w:hAnsiTheme="majorHAnsi" w:cstheme="majorBidi"/>
          <w:sz w:val="22"/>
          <w:szCs w:val="22"/>
        </w:rPr>
        <w:t xml:space="preserve"> and security and to welcome all who enter it. Vergers will be involved in preparing for and assisting in aspects of daily worship as well as contributing to the smoother operation of the cathedral as a heritage and cultural attraction welcoming thousands of pilgrims and visitors every year. </w:t>
      </w:r>
    </w:p>
    <w:p w14:paraId="55329151" w14:textId="77777777" w:rsidR="00835DA9" w:rsidRDefault="00835DA9" w:rsidP="1779D216">
      <w:pPr>
        <w:ind w:left="142"/>
        <w:jc w:val="both"/>
        <w:rPr>
          <w:rFonts w:eastAsiaTheme="minorEastAsia"/>
          <w:sz w:val="22"/>
          <w:szCs w:val="22"/>
        </w:rPr>
      </w:pPr>
    </w:p>
    <w:p w14:paraId="14DAFD73" w14:textId="77777777" w:rsidR="00835DA9" w:rsidRPr="00835DA9" w:rsidRDefault="00B577F8" w:rsidP="1779D216">
      <w:pPr>
        <w:ind w:left="142"/>
        <w:jc w:val="both"/>
        <w:rPr>
          <w:rFonts w:eastAsiaTheme="minorEastAsia"/>
          <w:b/>
          <w:bCs/>
          <w:sz w:val="22"/>
          <w:szCs w:val="22"/>
        </w:rPr>
      </w:pPr>
      <w:r w:rsidRPr="1779D216">
        <w:rPr>
          <w:rFonts w:eastAsiaTheme="minorEastAsia"/>
          <w:b/>
          <w:bCs/>
        </w:rPr>
        <w:t>Hours of work</w:t>
      </w:r>
      <w:r w:rsidRPr="1779D216">
        <w:rPr>
          <w:rFonts w:eastAsiaTheme="minorEastAsia"/>
          <w:b/>
          <w:bCs/>
          <w:sz w:val="22"/>
          <w:szCs w:val="22"/>
        </w:rPr>
        <w:t xml:space="preserve">: </w:t>
      </w:r>
    </w:p>
    <w:p w14:paraId="12B130CD" w14:textId="77777777" w:rsidR="00835DA9" w:rsidRDefault="00B577F8" w:rsidP="1779D216">
      <w:pPr>
        <w:ind w:left="142"/>
        <w:jc w:val="both"/>
        <w:rPr>
          <w:rFonts w:eastAsiaTheme="minorEastAsia"/>
          <w:sz w:val="22"/>
          <w:szCs w:val="22"/>
        </w:rPr>
      </w:pPr>
      <w:r w:rsidRPr="1779D216">
        <w:rPr>
          <w:rFonts w:eastAsiaTheme="minorEastAsia"/>
          <w:sz w:val="22"/>
          <w:szCs w:val="22"/>
        </w:rPr>
        <w:t xml:space="preserve">Full-time, working five days over seven days (Monday to Sunday). </w:t>
      </w:r>
    </w:p>
    <w:p w14:paraId="38B872D7" w14:textId="77777777" w:rsidR="00835DA9" w:rsidRDefault="00835DA9" w:rsidP="1779D216">
      <w:pPr>
        <w:ind w:left="142"/>
        <w:jc w:val="both"/>
        <w:rPr>
          <w:rFonts w:eastAsiaTheme="minorEastAsia"/>
          <w:sz w:val="22"/>
          <w:szCs w:val="22"/>
        </w:rPr>
      </w:pPr>
    </w:p>
    <w:p w14:paraId="1FAB24E5" w14:textId="77777777" w:rsidR="004619B0" w:rsidRPr="004619B0" w:rsidRDefault="00B577F8" w:rsidP="1779D216">
      <w:pPr>
        <w:ind w:left="142"/>
        <w:jc w:val="both"/>
        <w:rPr>
          <w:rFonts w:eastAsiaTheme="minorEastAsia"/>
          <w:b/>
          <w:bCs/>
        </w:rPr>
      </w:pPr>
      <w:r w:rsidRPr="1779D216">
        <w:rPr>
          <w:rFonts w:eastAsiaTheme="minorEastAsia"/>
          <w:b/>
          <w:bCs/>
        </w:rPr>
        <w:t>Overview</w:t>
      </w:r>
    </w:p>
    <w:p w14:paraId="0B5BA316" w14:textId="77777777" w:rsidR="004619B0" w:rsidRDefault="00B577F8" w:rsidP="1779D216">
      <w:pPr>
        <w:spacing w:line="360" w:lineRule="auto"/>
        <w:ind w:left="142"/>
        <w:jc w:val="both"/>
        <w:rPr>
          <w:rFonts w:eastAsiaTheme="minorEastAsia"/>
          <w:sz w:val="22"/>
          <w:szCs w:val="22"/>
        </w:rPr>
      </w:pPr>
      <w:r w:rsidRPr="1779D216">
        <w:rPr>
          <w:rFonts w:eastAsiaTheme="minorEastAsia"/>
          <w:sz w:val="22"/>
          <w:szCs w:val="22"/>
        </w:rPr>
        <w:t xml:space="preserve">Christ Church Cathedral employs a team of vergers who are tasked with upholding the dignity of worship in the Cathedral, to care for its security and to welcome all who enter it. The duties of the verging team are wide ranging. They include participation in the daily round of regular services and special services and their preparation; acting as a point of contact for the many concerts and special events that take place throughout the year; contributing to the management of a safe and welcoming environment for all; and looking after the security of the site including daily locking-up routines. The verger post sits within the Vergers’ team and reports to the Cathedral Manager. </w:t>
      </w:r>
    </w:p>
    <w:p w14:paraId="01C72C1A" w14:textId="77777777" w:rsidR="004619B0" w:rsidRDefault="004619B0" w:rsidP="1779D216">
      <w:pPr>
        <w:spacing w:line="360" w:lineRule="auto"/>
        <w:ind w:left="142"/>
        <w:jc w:val="both"/>
        <w:rPr>
          <w:rFonts w:eastAsiaTheme="minorEastAsia"/>
          <w:sz w:val="22"/>
          <w:szCs w:val="22"/>
        </w:rPr>
      </w:pPr>
    </w:p>
    <w:p w14:paraId="55FAA698" w14:textId="6668215D" w:rsidR="00B577F8" w:rsidRDefault="78E83E1B" w:rsidP="6916C4D8">
      <w:pPr>
        <w:spacing w:line="360" w:lineRule="auto"/>
        <w:ind w:left="142"/>
        <w:jc w:val="both"/>
        <w:rPr>
          <w:rFonts w:ascii="Open Sans" w:eastAsia="Open Sans" w:hAnsi="Open Sans" w:cs="Open Sans"/>
          <w:color w:val="000000" w:themeColor="text1"/>
          <w:sz w:val="22"/>
          <w:szCs w:val="22"/>
        </w:rPr>
      </w:pPr>
      <w:r w:rsidRPr="6916C4D8">
        <w:rPr>
          <w:rFonts w:eastAsiaTheme="minorEastAsia"/>
          <w:sz w:val="22"/>
          <w:szCs w:val="22"/>
        </w:rPr>
        <w:t xml:space="preserve">The department is under the care and management of the Cathedral Manager and ultimately the Dean. The post holder will be expected to work closely with </w:t>
      </w:r>
      <w:proofErr w:type="gramStart"/>
      <w:r w:rsidRPr="6916C4D8">
        <w:rPr>
          <w:rFonts w:eastAsiaTheme="minorEastAsia"/>
          <w:sz w:val="22"/>
          <w:szCs w:val="22"/>
        </w:rPr>
        <w:t>a number of</w:t>
      </w:r>
      <w:proofErr w:type="gramEnd"/>
      <w:r w:rsidRPr="6916C4D8">
        <w:rPr>
          <w:rFonts w:eastAsiaTheme="minorEastAsia"/>
          <w:sz w:val="22"/>
          <w:szCs w:val="22"/>
        </w:rPr>
        <w:t xml:space="preserve"> other staff and volunteers.</w:t>
      </w:r>
      <w:r w:rsidR="6916C4D8" w:rsidRPr="6916C4D8">
        <w:rPr>
          <w:rFonts w:ascii="Open Sans" w:eastAsia="Open Sans" w:hAnsi="Open Sans" w:cs="Open Sans"/>
          <w:color w:val="000000" w:themeColor="text1"/>
          <w:sz w:val="22"/>
          <w:szCs w:val="22"/>
        </w:rPr>
        <w:t xml:space="preserve"> </w:t>
      </w:r>
    </w:p>
    <w:p w14:paraId="2ADED180" w14:textId="77777777" w:rsidR="00B577F8" w:rsidRPr="001E0D2D" w:rsidRDefault="00B577F8" w:rsidP="1779D216">
      <w:pPr>
        <w:ind w:left="720"/>
        <w:jc w:val="both"/>
        <w:rPr>
          <w:rFonts w:eastAsiaTheme="minorEastAsia"/>
          <w:sz w:val="20"/>
          <w:szCs w:val="20"/>
          <w:lang w:eastAsia="zh-CN"/>
        </w:rPr>
      </w:pPr>
    </w:p>
    <w:p w14:paraId="2C378CD1" w14:textId="7C17BB9E" w:rsidR="004619B0" w:rsidRPr="004619B0" w:rsidRDefault="00F81B3C" w:rsidP="1779D216">
      <w:pPr>
        <w:tabs>
          <w:tab w:val="left" w:pos="142"/>
        </w:tabs>
        <w:ind w:left="142"/>
        <w:jc w:val="both"/>
        <w:rPr>
          <w:rFonts w:eastAsiaTheme="minorEastAsia"/>
          <w:b/>
          <w:bCs/>
        </w:rPr>
      </w:pPr>
      <w:r w:rsidRPr="1779D216">
        <w:rPr>
          <w:rFonts w:eastAsiaTheme="minorEastAsia"/>
          <w:b/>
          <w:bCs/>
        </w:rPr>
        <w:t>Principal Tasks</w:t>
      </w:r>
    </w:p>
    <w:p w14:paraId="3171F6D9" w14:textId="77777777" w:rsidR="004619B0" w:rsidRDefault="004619B0" w:rsidP="1779D216">
      <w:pPr>
        <w:tabs>
          <w:tab w:val="left" w:pos="142"/>
        </w:tabs>
        <w:ind w:left="142"/>
        <w:jc w:val="both"/>
        <w:rPr>
          <w:rFonts w:eastAsiaTheme="minorEastAsia"/>
          <w:sz w:val="22"/>
          <w:szCs w:val="22"/>
        </w:rPr>
      </w:pPr>
    </w:p>
    <w:p w14:paraId="633CE173" w14:textId="77777777" w:rsidR="004619B0" w:rsidRPr="004619B0" w:rsidRDefault="00F81B3C" w:rsidP="1779D216">
      <w:pPr>
        <w:tabs>
          <w:tab w:val="left" w:pos="142"/>
        </w:tabs>
        <w:ind w:left="142"/>
        <w:jc w:val="both"/>
        <w:rPr>
          <w:rFonts w:eastAsiaTheme="minorEastAsia"/>
          <w:b/>
          <w:bCs/>
        </w:rPr>
      </w:pPr>
      <w:r w:rsidRPr="1779D216">
        <w:rPr>
          <w:rFonts w:eastAsiaTheme="minorEastAsia"/>
          <w:b/>
          <w:bCs/>
        </w:rPr>
        <w:t>Care of the Cathedral and its precincts</w:t>
      </w:r>
    </w:p>
    <w:p w14:paraId="2B52C3F5" w14:textId="56BA2923" w:rsidR="004619B0" w:rsidRDefault="00F81B3C" w:rsidP="1779D216">
      <w:pPr>
        <w:pStyle w:val="ListParagraph"/>
        <w:numPr>
          <w:ilvl w:val="0"/>
          <w:numId w:val="1"/>
        </w:numPr>
        <w:tabs>
          <w:tab w:val="left" w:pos="142"/>
        </w:tabs>
        <w:spacing w:line="360" w:lineRule="auto"/>
        <w:jc w:val="both"/>
        <w:rPr>
          <w:rFonts w:eastAsiaTheme="minorEastAsia"/>
        </w:rPr>
      </w:pPr>
      <w:r w:rsidRPr="1779D216">
        <w:rPr>
          <w:rFonts w:eastAsiaTheme="minorEastAsia"/>
        </w:rPr>
        <w:t>Responsibility, for the opening and unlocking in the morning, and for the closing and locking-up at night, of the Cathedral and its precincts.</w:t>
      </w:r>
    </w:p>
    <w:p w14:paraId="6DA9B2E1" w14:textId="25F532E5" w:rsidR="004619B0" w:rsidRDefault="00F81B3C" w:rsidP="1779D216">
      <w:pPr>
        <w:pStyle w:val="ListParagraph"/>
        <w:numPr>
          <w:ilvl w:val="0"/>
          <w:numId w:val="1"/>
        </w:numPr>
        <w:tabs>
          <w:tab w:val="left" w:pos="142"/>
        </w:tabs>
        <w:spacing w:line="360" w:lineRule="auto"/>
        <w:jc w:val="both"/>
        <w:rPr>
          <w:rFonts w:eastAsiaTheme="minorEastAsia"/>
        </w:rPr>
      </w:pPr>
      <w:r w:rsidRPr="1779D216">
        <w:rPr>
          <w:rFonts w:eastAsiaTheme="minorEastAsia"/>
        </w:rPr>
        <w:t xml:space="preserve">Sharing, with the other members of the verging team, the responsibility for internal maintenance and running of the Cathedral and precincts. </w:t>
      </w:r>
    </w:p>
    <w:p w14:paraId="16E0FB94" w14:textId="70579B05" w:rsidR="004619B0" w:rsidRDefault="00F81B3C" w:rsidP="1779D216">
      <w:pPr>
        <w:pStyle w:val="ListParagraph"/>
        <w:numPr>
          <w:ilvl w:val="0"/>
          <w:numId w:val="1"/>
        </w:numPr>
        <w:tabs>
          <w:tab w:val="left" w:pos="142"/>
        </w:tabs>
        <w:spacing w:line="360" w:lineRule="auto"/>
        <w:jc w:val="both"/>
        <w:rPr>
          <w:rFonts w:eastAsiaTheme="minorEastAsia"/>
        </w:rPr>
      </w:pPr>
      <w:r w:rsidRPr="1779D216">
        <w:rPr>
          <w:rFonts w:eastAsiaTheme="minorEastAsia"/>
        </w:rPr>
        <w:lastRenderedPageBreak/>
        <w:t xml:space="preserve">General cleaning and tidying as directed by the Cathedral Manager </w:t>
      </w:r>
    </w:p>
    <w:p w14:paraId="7C54E713" w14:textId="29465E06" w:rsidR="004619B0" w:rsidRDefault="00F81B3C" w:rsidP="1779D216">
      <w:pPr>
        <w:pStyle w:val="ListParagraph"/>
        <w:numPr>
          <w:ilvl w:val="0"/>
          <w:numId w:val="1"/>
        </w:numPr>
        <w:tabs>
          <w:tab w:val="left" w:pos="142"/>
        </w:tabs>
        <w:spacing w:line="360" w:lineRule="auto"/>
        <w:jc w:val="both"/>
        <w:rPr>
          <w:rFonts w:eastAsiaTheme="minorEastAsia"/>
        </w:rPr>
      </w:pPr>
      <w:r w:rsidRPr="1779D216">
        <w:rPr>
          <w:rFonts w:eastAsiaTheme="minorEastAsia"/>
        </w:rPr>
        <w:t xml:space="preserve">Keeping a vigilant eye on the Cathedral and its precincts </w:t>
      </w:r>
      <w:proofErr w:type="gramStart"/>
      <w:r w:rsidRPr="1779D216">
        <w:rPr>
          <w:rFonts w:eastAsiaTheme="minorEastAsia"/>
        </w:rPr>
        <w:t>with regard to</w:t>
      </w:r>
      <w:proofErr w:type="gramEnd"/>
      <w:r w:rsidRPr="1779D216">
        <w:rPr>
          <w:rFonts w:eastAsiaTheme="minorEastAsia"/>
        </w:rPr>
        <w:t xml:space="preserve"> security, conducting checks on the buildings and helping to maintain a visible staff presence across the site. </w:t>
      </w:r>
    </w:p>
    <w:p w14:paraId="697062F8" w14:textId="7B569196" w:rsidR="002133C9" w:rsidRDefault="00F81B3C" w:rsidP="1779D216">
      <w:pPr>
        <w:pStyle w:val="ListParagraph"/>
        <w:numPr>
          <w:ilvl w:val="0"/>
          <w:numId w:val="1"/>
        </w:numPr>
        <w:tabs>
          <w:tab w:val="left" w:pos="142"/>
        </w:tabs>
        <w:spacing w:line="360" w:lineRule="auto"/>
        <w:jc w:val="both"/>
        <w:rPr>
          <w:rFonts w:eastAsiaTheme="minorEastAsia"/>
        </w:rPr>
      </w:pPr>
      <w:r w:rsidRPr="1779D216">
        <w:rPr>
          <w:rFonts w:eastAsiaTheme="minorEastAsia"/>
        </w:rPr>
        <w:t xml:space="preserve">Assist in the maintenance of good order throughout the Cathedral and its precinct and ensure that decorum is </w:t>
      </w:r>
      <w:proofErr w:type="gramStart"/>
      <w:r w:rsidRPr="1779D216">
        <w:rPr>
          <w:rFonts w:eastAsiaTheme="minorEastAsia"/>
        </w:rPr>
        <w:t>maintained within the Cathedral at all times</w:t>
      </w:r>
      <w:proofErr w:type="gramEnd"/>
      <w:r w:rsidRPr="1779D216">
        <w:rPr>
          <w:rFonts w:eastAsiaTheme="minorEastAsia"/>
        </w:rPr>
        <w:t xml:space="preserve">. </w:t>
      </w:r>
    </w:p>
    <w:p w14:paraId="7125E701" w14:textId="1791B743" w:rsidR="004619B0" w:rsidRPr="002133C9" w:rsidRDefault="00F81B3C" w:rsidP="1779D216">
      <w:pPr>
        <w:ind w:left="142"/>
        <w:jc w:val="both"/>
        <w:rPr>
          <w:rFonts w:eastAsiaTheme="minorEastAsia"/>
          <w:b/>
          <w:bCs/>
        </w:rPr>
      </w:pPr>
      <w:r w:rsidRPr="1779D216">
        <w:rPr>
          <w:rFonts w:eastAsiaTheme="minorEastAsia"/>
          <w:b/>
          <w:bCs/>
        </w:rPr>
        <w:t>Liturgical duties</w:t>
      </w:r>
    </w:p>
    <w:p w14:paraId="4A26EDCE" w14:textId="6B8CB82E" w:rsidR="002133C9" w:rsidRDefault="00F81B3C" w:rsidP="1779D216">
      <w:pPr>
        <w:pStyle w:val="ListParagraph"/>
        <w:numPr>
          <w:ilvl w:val="0"/>
          <w:numId w:val="2"/>
        </w:numPr>
        <w:spacing w:line="360" w:lineRule="auto"/>
        <w:jc w:val="both"/>
        <w:rPr>
          <w:rFonts w:eastAsiaTheme="minorEastAsia"/>
        </w:rPr>
      </w:pPr>
      <w:r w:rsidRPr="1779D216">
        <w:rPr>
          <w:rFonts w:eastAsiaTheme="minorEastAsia"/>
        </w:rPr>
        <w:t xml:space="preserve">To be a verger on formal occasions, dressed in cassock and gown, participating in </w:t>
      </w:r>
      <w:proofErr w:type="gramStart"/>
      <w:r w:rsidRPr="1779D216">
        <w:rPr>
          <w:rFonts w:eastAsiaTheme="minorEastAsia"/>
        </w:rPr>
        <w:t>processions</w:t>
      </w:r>
      <w:proofErr w:type="gramEnd"/>
      <w:r w:rsidRPr="1779D216">
        <w:rPr>
          <w:rFonts w:eastAsiaTheme="minorEastAsia"/>
        </w:rPr>
        <w:t xml:space="preserve"> and verging at Cathedral services in accordance with the traditions and practices of Christ Church Cathedral. </w:t>
      </w:r>
    </w:p>
    <w:p w14:paraId="3DA2C563" w14:textId="09887BC7" w:rsidR="002133C9" w:rsidRDefault="00F81B3C" w:rsidP="1779D216">
      <w:pPr>
        <w:pStyle w:val="ListParagraph"/>
        <w:numPr>
          <w:ilvl w:val="0"/>
          <w:numId w:val="2"/>
        </w:numPr>
        <w:spacing w:line="360" w:lineRule="auto"/>
        <w:jc w:val="both"/>
        <w:rPr>
          <w:rFonts w:eastAsiaTheme="minorEastAsia"/>
        </w:rPr>
      </w:pPr>
      <w:r w:rsidRPr="1779D216">
        <w:rPr>
          <w:rFonts w:eastAsiaTheme="minorEastAsia"/>
        </w:rPr>
        <w:t xml:space="preserve">To be on duty on key religious </w:t>
      </w:r>
      <w:proofErr w:type="gramStart"/>
      <w:r w:rsidRPr="1779D216">
        <w:rPr>
          <w:rFonts w:eastAsiaTheme="minorEastAsia"/>
        </w:rPr>
        <w:t>periods  e.g.</w:t>
      </w:r>
      <w:proofErr w:type="gramEnd"/>
      <w:r w:rsidRPr="1779D216">
        <w:rPr>
          <w:rFonts w:eastAsiaTheme="minorEastAsia"/>
        </w:rPr>
        <w:t xml:space="preserve"> Christmas, Easter and other important occasions as required. </w:t>
      </w:r>
    </w:p>
    <w:p w14:paraId="1869D36E" w14:textId="4A0B4202" w:rsidR="002133C9" w:rsidRDefault="00F81B3C" w:rsidP="1779D216">
      <w:pPr>
        <w:pStyle w:val="ListParagraph"/>
        <w:numPr>
          <w:ilvl w:val="0"/>
          <w:numId w:val="2"/>
        </w:numPr>
        <w:spacing w:line="360" w:lineRule="auto"/>
        <w:jc w:val="both"/>
        <w:rPr>
          <w:rFonts w:eastAsiaTheme="minorEastAsia"/>
        </w:rPr>
      </w:pPr>
      <w:r w:rsidRPr="1779D216">
        <w:rPr>
          <w:rFonts w:eastAsiaTheme="minorEastAsia"/>
        </w:rPr>
        <w:t xml:space="preserve">When on duty, to verge and assist at Eucharist, Choral Evensong and other occasions as required. </w:t>
      </w:r>
    </w:p>
    <w:p w14:paraId="0283D8E1" w14:textId="30DD0516" w:rsidR="002133C9" w:rsidRDefault="00F81B3C" w:rsidP="1779D216">
      <w:pPr>
        <w:pStyle w:val="ListParagraph"/>
        <w:numPr>
          <w:ilvl w:val="0"/>
          <w:numId w:val="2"/>
        </w:numPr>
        <w:spacing w:line="360" w:lineRule="auto"/>
        <w:jc w:val="both"/>
        <w:rPr>
          <w:rFonts w:eastAsiaTheme="minorEastAsia"/>
        </w:rPr>
      </w:pPr>
      <w:r w:rsidRPr="1779D216">
        <w:rPr>
          <w:rFonts w:eastAsiaTheme="minorEastAsia"/>
        </w:rPr>
        <w:t xml:space="preserve">Preparation of books, altars, </w:t>
      </w:r>
      <w:proofErr w:type="gramStart"/>
      <w:r w:rsidRPr="1779D216">
        <w:rPr>
          <w:rFonts w:eastAsiaTheme="minorEastAsia"/>
        </w:rPr>
        <w:t>vestments</w:t>
      </w:r>
      <w:proofErr w:type="gramEnd"/>
      <w:r w:rsidRPr="1779D216">
        <w:rPr>
          <w:rFonts w:eastAsiaTheme="minorEastAsia"/>
        </w:rPr>
        <w:t xml:space="preserve"> and vessels as required for services. </w:t>
      </w:r>
    </w:p>
    <w:p w14:paraId="541199A6" w14:textId="6E0B00B4" w:rsidR="009B04EA" w:rsidRDefault="00F81B3C" w:rsidP="1779D216">
      <w:pPr>
        <w:pStyle w:val="ListParagraph"/>
        <w:numPr>
          <w:ilvl w:val="0"/>
          <w:numId w:val="2"/>
        </w:numPr>
        <w:spacing w:line="360" w:lineRule="auto"/>
        <w:jc w:val="both"/>
        <w:rPr>
          <w:rFonts w:eastAsiaTheme="minorEastAsia"/>
        </w:rPr>
      </w:pPr>
      <w:r w:rsidRPr="1779D216">
        <w:rPr>
          <w:rFonts w:eastAsiaTheme="minorEastAsia"/>
        </w:rPr>
        <w:t xml:space="preserve">In the absence of clergy or designated lay readers, to conduct Morning and Evening Offices. </w:t>
      </w:r>
    </w:p>
    <w:p w14:paraId="5F684045" w14:textId="60287D34" w:rsidR="009B04EA" w:rsidRDefault="00F81B3C" w:rsidP="1779D216">
      <w:pPr>
        <w:spacing w:line="360" w:lineRule="auto"/>
        <w:jc w:val="both"/>
        <w:rPr>
          <w:rFonts w:eastAsiaTheme="minorEastAsia"/>
          <w:b/>
          <w:bCs/>
        </w:rPr>
      </w:pPr>
      <w:r w:rsidRPr="1779D216">
        <w:rPr>
          <w:rFonts w:eastAsiaTheme="minorEastAsia"/>
          <w:b/>
          <w:bCs/>
        </w:rPr>
        <w:t xml:space="preserve">(Full training will be provided for all liturgical responsibilities) </w:t>
      </w:r>
    </w:p>
    <w:p w14:paraId="0679C791" w14:textId="77777777" w:rsidR="009B04EA" w:rsidRDefault="009B04EA" w:rsidP="1779D216">
      <w:pPr>
        <w:ind w:left="142"/>
        <w:jc w:val="both"/>
        <w:rPr>
          <w:rFonts w:eastAsiaTheme="minorEastAsia"/>
        </w:rPr>
      </w:pPr>
    </w:p>
    <w:p w14:paraId="07F84FC9" w14:textId="5973CA8F" w:rsidR="009B04EA" w:rsidRDefault="00F81B3C" w:rsidP="1779D216">
      <w:pPr>
        <w:ind w:left="142"/>
        <w:jc w:val="both"/>
        <w:rPr>
          <w:rFonts w:eastAsiaTheme="minorEastAsia"/>
          <w:b/>
          <w:bCs/>
        </w:rPr>
      </w:pPr>
      <w:r w:rsidRPr="1779D216">
        <w:rPr>
          <w:rFonts w:eastAsiaTheme="minorEastAsia"/>
          <w:b/>
          <w:bCs/>
        </w:rPr>
        <w:t>Concerts and events</w:t>
      </w:r>
    </w:p>
    <w:p w14:paraId="3E41C154" w14:textId="44054BB9" w:rsidR="00DC7695" w:rsidRDefault="00F81B3C" w:rsidP="1779D216">
      <w:pPr>
        <w:pStyle w:val="ListParagraph"/>
        <w:numPr>
          <w:ilvl w:val="0"/>
          <w:numId w:val="3"/>
        </w:numPr>
        <w:spacing w:line="360" w:lineRule="auto"/>
        <w:jc w:val="both"/>
        <w:rPr>
          <w:rFonts w:eastAsiaTheme="minorEastAsia"/>
        </w:rPr>
      </w:pPr>
      <w:r w:rsidRPr="1779D216">
        <w:rPr>
          <w:rFonts w:eastAsiaTheme="minorEastAsia"/>
        </w:rPr>
        <w:t xml:space="preserve"> Assist with setting up and removal of all contents and furniture as necessary for concerts, </w:t>
      </w:r>
      <w:proofErr w:type="gramStart"/>
      <w:r w:rsidRPr="1779D216">
        <w:rPr>
          <w:rFonts w:eastAsiaTheme="minorEastAsia"/>
        </w:rPr>
        <w:t>events</w:t>
      </w:r>
      <w:proofErr w:type="gramEnd"/>
      <w:r w:rsidRPr="1779D216">
        <w:rPr>
          <w:rFonts w:eastAsiaTheme="minorEastAsia"/>
        </w:rPr>
        <w:t xml:space="preserve"> and services (including staging), and for their restoration afterwards. </w:t>
      </w:r>
    </w:p>
    <w:p w14:paraId="23F0A66F" w14:textId="77777777" w:rsidR="00DC7695" w:rsidRDefault="00DC7695" w:rsidP="1779D216">
      <w:pPr>
        <w:ind w:left="142"/>
        <w:jc w:val="both"/>
        <w:rPr>
          <w:rFonts w:eastAsiaTheme="minorEastAsia"/>
          <w:sz w:val="22"/>
          <w:szCs w:val="22"/>
        </w:rPr>
      </w:pPr>
    </w:p>
    <w:p w14:paraId="72F6275C" w14:textId="7BA27F0A" w:rsidR="002133C9" w:rsidRPr="00DC7695" w:rsidRDefault="00F81B3C" w:rsidP="1779D216">
      <w:pPr>
        <w:ind w:left="142"/>
        <w:jc w:val="both"/>
        <w:rPr>
          <w:rFonts w:eastAsiaTheme="minorEastAsia"/>
          <w:b/>
          <w:bCs/>
        </w:rPr>
      </w:pPr>
      <w:r w:rsidRPr="1779D216">
        <w:rPr>
          <w:rFonts w:eastAsiaTheme="minorEastAsia"/>
          <w:b/>
          <w:bCs/>
        </w:rPr>
        <w:t xml:space="preserve">Ministry of Welcome </w:t>
      </w:r>
    </w:p>
    <w:p w14:paraId="04D3CF27" w14:textId="5C992C14" w:rsidR="002133C9" w:rsidRDefault="00F81B3C" w:rsidP="1779D216">
      <w:pPr>
        <w:pStyle w:val="ListParagraph"/>
        <w:numPr>
          <w:ilvl w:val="0"/>
          <w:numId w:val="4"/>
        </w:numPr>
        <w:spacing w:line="360" w:lineRule="auto"/>
        <w:jc w:val="both"/>
        <w:rPr>
          <w:rFonts w:eastAsiaTheme="minorEastAsia"/>
        </w:rPr>
      </w:pPr>
      <w:r w:rsidRPr="1779D216">
        <w:rPr>
          <w:rFonts w:eastAsiaTheme="minorEastAsia"/>
        </w:rPr>
        <w:t xml:space="preserve">Provide a welcome to visitors as and when required, making sure that all visitors are received in a friendly, </w:t>
      </w:r>
      <w:proofErr w:type="gramStart"/>
      <w:r w:rsidRPr="1779D216">
        <w:rPr>
          <w:rFonts w:eastAsiaTheme="minorEastAsia"/>
        </w:rPr>
        <w:t>tactful</w:t>
      </w:r>
      <w:proofErr w:type="gramEnd"/>
      <w:r w:rsidRPr="1779D216">
        <w:rPr>
          <w:rFonts w:eastAsiaTheme="minorEastAsia"/>
        </w:rPr>
        <w:t xml:space="preserve"> and helpful manner. When it is necessary to be firm, this should be without giving offence. </w:t>
      </w:r>
    </w:p>
    <w:p w14:paraId="4063701F" w14:textId="36A26493" w:rsidR="001B2FB4" w:rsidRDefault="00F81B3C" w:rsidP="1779D216">
      <w:pPr>
        <w:pStyle w:val="ListParagraph"/>
        <w:numPr>
          <w:ilvl w:val="0"/>
          <w:numId w:val="4"/>
        </w:numPr>
        <w:spacing w:line="360" w:lineRule="auto"/>
        <w:jc w:val="both"/>
        <w:rPr>
          <w:rFonts w:eastAsiaTheme="minorEastAsia"/>
        </w:rPr>
      </w:pPr>
      <w:r w:rsidRPr="1779D216">
        <w:rPr>
          <w:rFonts w:eastAsiaTheme="minorEastAsia"/>
        </w:rPr>
        <w:t xml:space="preserve">Support the work of the volunteer staff and Lay Readers when required. </w:t>
      </w:r>
    </w:p>
    <w:p w14:paraId="4F3C93BD" w14:textId="41D11ADF" w:rsidR="002133C9" w:rsidRPr="001B2FB4" w:rsidRDefault="00F81B3C" w:rsidP="1779D216">
      <w:pPr>
        <w:ind w:left="142"/>
        <w:jc w:val="both"/>
        <w:rPr>
          <w:rFonts w:eastAsiaTheme="minorEastAsia"/>
          <w:b/>
          <w:bCs/>
        </w:rPr>
      </w:pPr>
      <w:r w:rsidRPr="1779D216">
        <w:rPr>
          <w:rFonts w:eastAsiaTheme="minorEastAsia"/>
          <w:b/>
          <w:bCs/>
        </w:rPr>
        <w:t xml:space="preserve">Health &amp; Safety </w:t>
      </w:r>
    </w:p>
    <w:p w14:paraId="32B33BAA" w14:textId="628CA189" w:rsidR="002133C9" w:rsidRDefault="00F81B3C" w:rsidP="1779D216">
      <w:pPr>
        <w:pStyle w:val="ListParagraph"/>
        <w:numPr>
          <w:ilvl w:val="0"/>
          <w:numId w:val="5"/>
        </w:numPr>
        <w:spacing w:line="360" w:lineRule="auto"/>
        <w:jc w:val="both"/>
        <w:rPr>
          <w:rFonts w:eastAsiaTheme="minorEastAsia"/>
        </w:rPr>
      </w:pPr>
      <w:r w:rsidRPr="1779D216">
        <w:rPr>
          <w:rFonts w:eastAsiaTheme="minorEastAsia"/>
        </w:rPr>
        <w:t xml:space="preserve">Ensure that all areas of the Cathedral and its precincts which are accessible to staff, visitors and contractors are maintained in a safe manner and that any hazards or defects are reported to the Health and Safety Officer, Facilities or Cathedral Manager. </w:t>
      </w:r>
    </w:p>
    <w:p w14:paraId="4B5FFF25" w14:textId="0D107818" w:rsidR="002133C9" w:rsidRDefault="00F81B3C" w:rsidP="1779D216">
      <w:pPr>
        <w:pStyle w:val="ListParagraph"/>
        <w:numPr>
          <w:ilvl w:val="0"/>
          <w:numId w:val="5"/>
        </w:numPr>
        <w:spacing w:line="360" w:lineRule="auto"/>
        <w:jc w:val="both"/>
        <w:rPr>
          <w:rFonts w:eastAsiaTheme="minorEastAsia"/>
        </w:rPr>
      </w:pPr>
      <w:r w:rsidRPr="1779D216">
        <w:rPr>
          <w:rFonts w:eastAsiaTheme="minorEastAsia"/>
        </w:rPr>
        <w:lastRenderedPageBreak/>
        <w:t>Knowledge of the positions of all firefighting equipment and their safe and appropriate use in an emergency.</w:t>
      </w:r>
    </w:p>
    <w:p w14:paraId="1C00E05D" w14:textId="7F033EE4" w:rsidR="001B2FB4" w:rsidRDefault="00F81B3C" w:rsidP="1779D216">
      <w:pPr>
        <w:pStyle w:val="ListParagraph"/>
        <w:numPr>
          <w:ilvl w:val="0"/>
          <w:numId w:val="5"/>
        </w:numPr>
        <w:spacing w:line="360" w:lineRule="auto"/>
        <w:jc w:val="both"/>
        <w:rPr>
          <w:rFonts w:eastAsiaTheme="minorEastAsia"/>
        </w:rPr>
      </w:pPr>
      <w:r w:rsidRPr="1779D216">
        <w:rPr>
          <w:rFonts w:eastAsiaTheme="minorEastAsia"/>
        </w:rPr>
        <w:t xml:space="preserve">Knowledge of emergency procedures including building evacuation and contact routines. </w:t>
      </w:r>
    </w:p>
    <w:p w14:paraId="2C6D1756" w14:textId="77777777" w:rsidR="001B2FB4" w:rsidRDefault="001B2FB4" w:rsidP="1779D216">
      <w:pPr>
        <w:ind w:left="142"/>
        <w:jc w:val="both"/>
        <w:rPr>
          <w:rFonts w:eastAsiaTheme="minorEastAsia"/>
          <w:sz w:val="22"/>
          <w:szCs w:val="22"/>
        </w:rPr>
      </w:pPr>
    </w:p>
    <w:p w14:paraId="2D9FE537" w14:textId="68AC134B" w:rsidR="002133C9" w:rsidRPr="001B2FB4" w:rsidRDefault="00F81B3C" w:rsidP="1779D216">
      <w:pPr>
        <w:ind w:left="142"/>
        <w:jc w:val="both"/>
        <w:rPr>
          <w:rFonts w:eastAsiaTheme="minorEastAsia"/>
          <w:b/>
          <w:bCs/>
        </w:rPr>
      </w:pPr>
      <w:r w:rsidRPr="1779D216">
        <w:rPr>
          <w:rFonts w:eastAsiaTheme="minorEastAsia"/>
          <w:b/>
          <w:bCs/>
        </w:rPr>
        <w:t xml:space="preserve">General </w:t>
      </w:r>
    </w:p>
    <w:p w14:paraId="487D4445" w14:textId="655758F4" w:rsidR="002133C9" w:rsidRDefault="00F81B3C" w:rsidP="1779D216">
      <w:pPr>
        <w:pStyle w:val="ListParagraph"/>
        <w:numPr>
          <w:ilvl w:val="0"/>
          <w:numId w:val="6"/>
        </w:numPr>
        <w:jc w:val="both"/>
        <w:rPr>
          <w:rFonts w:eastAsiaTheme="minorEastAsia"/>
        </w:rPr>
      </w:pPr>
      <w:r w:rsidRPr="1779D216">
        <w:rPr>
          <w:rFonts w:eastAsiaTheme="minorEastAsia"/>
        </w:rPr>
        <w:t xml:space="preserve">Communicate all messages, and report all defects, security breaches, </w:t>
      </w:r>
      <w:proofErr w:type="gramStart"/>
      <w:r w:rsidRPr="1779D216">
        <w:rPr>
          <w:rFonts w:eastAsiaTheme="minorEastAsia"/>
        </w:rPr>
        <w:t>incidents</w:t>
      </w:r>
      <w:proofErr w:type="gramEnd"/>
      <w:r w:rsidRPr="1779D216">
        <w:rPr>
          <w:rFonts w:eastAsiaTheme="minorEastAsia"/>
        </w:rPr>
        <w:t xml:space="preserve"> and accidents to the appropriate authority so that action can be taken. </w:t>
      </w:r>
    </w:p>
    <w:p w14:paraId="14593D91" w14:textId="793D4F6E" w:rsidR="00F147F8" w:rsidRDefault="00F81B3C" w:rsidP="1779D216">
      <w:pPr>
        <w:pStyle w:val="ListParagraph"/>
        <w:numPr>
          <w:ilvl w:val="0"/>
          <w:numId w:val="6"/>
        </w:numPr>
        <w:spacing w:line="360" w:lineRule="auto"/>
        <w:jc w:val="both"/>
        <w:rPr>
          <w:rFonts w:eastAsiaTheme="minorEastAsia"/>
        </w:rPr>
      </w:pPr>
      <w:r w:rsidRPr="1779D216">
        <w:rPr>
          <w:rFonts w:eastAsiaTheme="minorEastAsia"/>
        </w:rPr>
        <w:t>Perform ad</w:t>
      </w:r>
      <w:r w:rsidR="00A24811" w:rsidRPr="1779D216">
        <w:rPr>
          <w:rFonts w:eastAsiaTheme="minorEastAsia"/>
        </w:rPr>
        <w:t xml:space="preserve"> </w:t>
      </w:r>
      <w:r w:rsidRPr="1779D216">
        <w:rPr>
          <w:rFonts w:eastAsiaTheme="minorEastAsia"/>
        </w:rPr>
        <w:t xml:space="preserve">hoc duties reasonably required by cathedral management </w:t>
      </w:r>
    </w:p>
    <w:p w14:paraId="26F21646" w14:textId="77777777" w:rsidR="00B523C7" w:rsidRDefault="00B523C7" w:rsidP="1779D216">
      <w:pPr>
        <w:ind w:left="142"/>
        <w:rPr>
          <w:rFonts w:eastAsiaTheme="minorEastAsia"/>
          <w:b/>
          <w:bCs/>
        </w:rPr>
      </w:pPr>
    </w:p>
    <w:p w14:paraId="586806CE" w14:textId="304D4CA7" w:rsidR="00B523C7" w:rsidRDefault="00F81B3C" w:rsidP="1779D216">
      <w:pPr>
        <w:ind w:left="142"/>
        <w:jc w:val="center"/>
        <w:rPr>
          <w:rFonts w:eastAsiaTheme="minorEastAsia"/>
          <w:b/>
          <w:bCs/>
        </w:rPr>
      </w:pPr>
      <w:r w:rsidRPr="1779D216">
        <w:rPr>
          <w:rFonts w:eastAsiaTheme="minorEastAsia"/>
          <w:b/>
          <w:bCs/>
        </w:rPr>
        <w:t>Person specification</w:t>
      </w:r>
    </w:p>
    <w:p w14:paraId="276D8CC8" w14:textId="77777777" w:rsidR="00B523C7" w:rsidRDefault="00B523C7" w:rsidP="1779D216">
      <w:pPr>
        <w:ind w:left="142"/>
        <w:rPr>
          <w:rFonts w:eastAsiaTheme="minorEastAsia"/>
          <w:b/>
          <w:bCs/>
        </w:rPr>
      </w:pPr>
    </w:p>
    <w:p w14:paraId="03FFD8D4" w14:textId="29D9E687" w:rsidR="002133C9" w:rsidRPr="00A24811" w:rsidRDefault="00F81B3C" w:rsidP="1779D216">
      <w:pPr>
        <w:ind w:left="142"/>
        <w:jc w:val="both"/>
        <w:rPr>
          <w:rFonts w:eastAsiaTheme="minorEastAsia"/>
          <w:b/>
          <w:bCs/>
        </w:rPr>
      </w:pPr>
      <w:r w:rsidRPr="1779D216">
        <w:rPr>
          <w:rFonts w:eastAsiaTheme="minorEastAsia"/>
          <w:b/>
          <w:bCs/>
        </w:rPr>
        <w:t xml:space="preserve">Essential </w:t>
      </w:r>
    </w:p>
    <w:p w14:paraId="1A442633" w14:textId="0B698913" w:rsidR="00F147F8" w:rsidRDefault="00F81B3C" w:rsidP="1779D216">
      <w:pPr>
        <w:pStyle w:val="ListParagraph"/>
        <w:numPr>
          <w:ilvl w:val="0"/>
          <w:numId w:val="8"/>
        </w:numPr>
        <w:spacing w:line="360" w:lineRule="auto"/>
        <w:jc w:val="both"/>
        <w:rPr>
          <w:rFonts w:eastAsiaTheme="minorEastAsia"/>
        </w:rPr>
      </w:pPr>
      <w:r w:rsidRPr="1779D216">
        <w:rPr>
          <w:rFonts w:eastAsiaTheme="minorEastAsia"/>
        </w:rPr>
        <w:t xml:space="preserve">A good team player with the ability to relate equally well with staff and volunteers. </w:t>
      </w:r>
    </w:p>
    <w:p w14:paraId="3F2DB041" w14:textId="6C39DED5" w:rsidR="00F147F8" w:rsidRDefault="00F81B3C" w:rsidP="1779D216">
      <w:pPr>
        <w:pStyle w:val="ListParagraph"/>
        <w:numPr>
          <w:ilvl w:val="0"/>
          <w:numId w:val="8"/>
        </w:numPr>
        <w:spacing w:line="360" w:lineRule="auto"/>
        <w:jc w:val="both"/>
        <w:rPr>
          <w:rFonts w:eastAsiaTheme="minorEastAsia"/>
        </w:rPr>
      </w:pPr>
      <w:r w:rsidRPr="1779D216">
        <w:rPr>
          <w:rFonts w:eastAsiaTheme="minorEastAsia"/>
        </w:rPr>
        <w:t xml:space="preserve">Displaying an understanding of worship and an appreciation of the importance of dignity </w:t>
      </w:r>
    </w:p>
    <w:p w14:paraId="6F870199" w14:textId="4107A602" w:rsidR="00F147F8" w:rsidRDefault="00F81B3C" w:rsidP="1779D216">
      <w:pPr>
        <w:pStyle w:val="ListParagraph"/>
        <w:numPr>
          <w:ilvl w:val="0"/>
          <w:numId w:val="8"/>
        </w:numPr>
        <w:spacing w:line="360" w:lineRule="auto"/>
        <w:jc w:val="both"/>
        <w:rPr>
          <w:rFonts w:eastAsiaTheme="minorEastAsia"/>
        </w:rPr>
      </w:pPr>
      <w:r w:rsidRPr="1779D216">
        <w:rPr>
          <w:rFonts w:eastAsiaTheme="minorEastAsia"/>
        </w:rPr>
        <w:t xml:space="preserve">A friendly and welcoming personality able to offer a warm welcome to all who visit or use the Cathedral for worship, for concerts and events or as tourists - even at the end of a long shift. </w:t>
      </w:r>
    </w:p>
    <w:p w14:paraId="47793A52" w14:textId="4A51C0FC" w:rsidR="00F147F8" w:rsidRDefault="00F81B3C" w:rsidP="1779D216">
      <w:pPr>
        <w:pStyle w:val="ListParagraph"/>
        <w:numPr>
          <w:ilvl w:val="0"/>
          <w:numId w:val="8"/>
        </w:numPr>
        <w:spacing w:line="360" w:lineRule="auto"/>
        <w:jc w:val="both"/>
        <w:rPr>
          <w:rFonts w:eastAsiaTheme="minorEastAsia"/>
        </w:rPr>
      </w:pPr>
      <w:r w:rsidRPr="1779D216">
        <w:rPr>
          <w:rFonts w:eastAsiaTheme="minorEastAsia"/>
        </w:rPr>
        <w:t xml:space="preserve">Enthusiastic, </w:t>
      </w:r>
      <w:proofErr w:type="gramStart"/>
      <w:r w:rsidRPr="1779D216">
        <w:rPr>
          <w:rFonts w:eastAsiaTheme="minorEastAsia"/>
        </w:rPr>
        <w:t>energetic</w:t>
      </w:r>
      <w:proofErr w:type="gramEnd"/>
      <w:r w:rsidRPr="1779D216">
        <w:rPr>
          <w:rFonts w:eastAsiaTheme="minorEastAsia"/>
        </w:rPr>
        <w:t xml:space="preserve"> and practical </w:t>
      </w:r>
    </w:p>
    <w:p w14:paraId="4859DFA0" w14:textId="12C9EC2E" w:rsidR="00B523C7" w:rsidRDefault="00F81B3C" w:rsidP="1779D216">
      <w:pPr>
        <w:pStyle w:val="ListParagraph"/>
        <w:numPr>
          <w:ilvl w:val="0"/>
          <w:numId w:val="8"/>
        </w:numPr>
        <w:spacing w:line="360" w:lineRule="auto"/>
        <w:jc w:val="both"/>
        <w:rPr>
          <w:rFonts w:eastAsiaTheme="minorEastAsia"/>
        </w:rPr>
      </w:pPr>
      <w:r w:rsidRPr="1779D216">
        <w:rPr>
          <w:rFonts w:eastAsiaTheme="minorEastAsia"/>
        </w:rPr>
        <w:t xml:space="preserve">Able to work under pressure </w:t>
      </w:r>
    </w:p>
    <w:p w14:paraId="75A4EF98" w14:textId="19EAFFB6" w:rsidR="00B523C7" w:rsidRDefault="00F81B3C" w:rsidP="1779D216">
      <w:pPr>
        <w:pStyle w:val="ListParagraph"/>
        <w:numPr>
          <w:ilvl w:val="0"/>
          <w:numId w:val="8"/>
        </w:numPr>
        <w:spacing w:line="360" w:lineRule="auto"/>
        <w:jc w:val="both"/>
        <w:rPr>
          <w:rFonts w:eastAsiaTheme="minorEastAsia"/>
        </w:rPr>
      </w:pPr>
      <w:r w:rsidRPr="1779D216">
        <w:rPr>
          <w:rFonts w:eastAsiaTheme="minorEastAsia"/>
        </w:rPr>
        <w:t xml:space="preserve">Able to demonstrate sympathy with the aims and objectives of Christ Church Cathedral </w:t>
      </w:r>
    </w:p>
    <w:p w14:paraId="372F1A4C" w14:textId="64BA1135" w:rsidR="00B523C7" w:rsidRDefault="00F81B3C" w:rsidP="1779D216">
      <w:pPr>
        <w:pStyle w:val="ListParagraph"/>
        <w:numPr>
          <w:ilvl w:val="0"/>
          <w:numId w:val="8"/>
        </w:numPr>
        <w:spacing w:line="360" w:lineRule="auto"/>
        <w:jc w:val="both"/>
        <w:rPr>
          <w:rFonts w:eastAsiaTheme="minorEastAsia"/>
        </w:rPr>
      </w:pPr>
      <w:r w:rsidRPr="1779D216">
        <w:rPr>
          <w:rFonts w:eastAsiaTheme="minorEastAsia"/>
        </w:rPr>
        <w:t xml:space="preserve">Flexible and willing to work overtime and </w:t>
      </w:r>
      <w:proofErr w:type="gramStart"/>
      <w:r w:rsidRPr="1779D216">
        <w:rPr>
          <w:rFonts w:eastAsiaTheme="minorEastAsia"/>
        </w:rPr>
        <w:t>shift-work</w:t>
      </w:r>
      <w:proofErr w:type="gramEnd"/>
      <w:r w:rsidRPr="1779D216">
        <w:rPr>
          <w:rFonts w:eastAsiaTheme="minorEastAsia"/>
        </w:rPr>
        <w:t xml:space="preserve"> when required </w:t>
      </w:r>
    </w:p>
    <w:p w14:paraId="0B27CBF6" w14:textId="23BFB3A9" w:rsidR="00B523C7" w:rsidRDefault="00F81B3C" w:rsidP="1779D216">
      <w:pPr>
        <w:pStyle w:val="ListParagraph"/>
        <w:numPr>
          <w:ilvl w:val="0"/>
          <w:numId w:val="8"/>
        </w:numPr>
        <w:spacing w:line="360" w:lineRule="auto"/>
        <w:jc w:val="both"/>
        <w:rPr>
          <w:rFonts w:eastAsiaTheme="minorEastAsia"/>
        </w:rPr>
      </w:pPr>
      <w:r w:rsidRPr="1779D216">
        <w:rPr>
          <w:rFonts w:eastAsiaTheme="minorEastAsia"/>
          <w:sz w:val="20"/>
          <w:szCs w:val="20"/>
        </w:rPr>
        <w:t>Competent in the use of</w:t>
      </w:r>
      <w:r w:rsidRPr="1779D216">
        <w:rPr>
          <w:rFonts w:eastAsiaTheme="minorEastAsia"/>
        </w:rPr>
        <w:t xml:space="preserve"> basic Microsoft Office applications and email </w:t>
      </w:r>
    </w:p>
    <w:p w14:paraId="72D39ECC" w14:textId="604CABEA" w:rsidR="00B523C7" w:rsidRDefault="00F81B3C" w:rsidP="1779D216">
      <w:pPr>
        <w:pStyle w:val="ListParagraph"/>
        <w:numPr>
          <w:ilvl w:val="0"/>
          <w:numId w:val="8"/>
        </w:numPr>
        <w:spacing w:line="360" w:lineRule="auto"/>
        <w:jc w:val="both"/>
        <w:rPr>
          <w:rFonts w:eastAsiaTheme="minorEastAsia"/>
        </w:rPr>
      </w:pPr>
      <w:r w:rsidRPr="1779D216">
        <w:rPr>
          <w:rFonts w:eastAsiaTheme="minorEastAsia"/>
        </w:rPr>
        <w:t xml:space="preserve">Good communication skills, both written and oral </w:t>
      </w:r>
    </w:p>
    <w:p w14:paraId="22819700" w14:textId="2F08A5B0" w:rsidR="00A60F51" w:rsidRDefault="00F81B3C" w:rsidP="1779D216">
      <w:pPr>
        <w:pStyle w:val="ListParagraph"/>
        <w:numPr>
          <w:ilvl w:val="0"/>
          <w:numId w:val="8"/>
        </w:numPr>
        <w:spacing w:line="360" w:lineRule="auto"/>
        <w:jc w:val="both"/>
        <w:rPr>
          <w:rFonts w:eastAsiaTheme="minorEastAsia"/>
        </w:rPr>
      </w:pPr>
      <w:r w:rsidRPr="1779D216">
        <w:rPr>
          <w:rFonts w:eastAsiaTheme="minorEastAsia"/>
        </w:rPr>
        <w:t>Able to reach all areas of the Cathedral and associated buildings without mechanical assistance, carry heavy loads, climb stairs, and do such physical work as is required.</w:t>
      </w:r>
    </w:p>
    <w:p w14:paraId="4AFF6CAD" w14:textId="5E8E6090" w:rsidR="1779D216" w:rsidRDefault="1779D216" w:rsidP="1779D216">
      <w:pPr>
        <w:pStyle w:val="ListParagraph"/>
        <w:numPr>
          <w:ilvl w:val="0"/>
          <w:numId w:val="8"/>
        </w:numPr>
        <w:spacing w:line="360" w:lineRule="auto"/>
        <w:jc w:val="both"/>
        <w:rPr>
          <w:rFonts w:eastAsiaTheme="minorEastAsia"/>
        </w:rPr>
      </w:pPr>
      <w:r w:rsidRPr="1779D216">
        <w:rPr>
          <w:rFonts w:eastAsiaTheme="minorEastAsia"/>
        </w:rPr>
        <w:t>Neat personal presentation essential.</w:t>
      </w:r>
    </w:p>
    <w:p w14:paraId="3EC22D68" w14:textId="77777777" w:rsidR="00A60F51" w:rsidRDefault="00A60F51" w:rsidP="1779D216">
      <w:pPr>
        <w:jc w:val="both"/>
        <w:rPr>
          <w:rFonts w:eastAsiaTheme="minorEastAsia"/>
          <w:sz w:val="20"/>
          <w:szCs w:val="20"/>
        </w:rPr>
      </w:pPr>
    </w:p>
    <w:p w14:paraId="364393F2" w14:textId="608A8FF9" w:rsidR="00B523C7" w:rsidRPr="00A60F51" w:rsidRDefault="00F81B3C" w:rsidP="1779D216">
      <w:pPr>
        <w:ind w:left="142"/>
        <w:jc w:val="both"/>
        <w:rPr>
          <w:rFonts w:eastAsiaTheme="minorEastAsia"/>
          <w:b/>
          <w:bCs/>
        </w:rPr>
      </w:pPr>
      <w:r w:rsidRPr="1779D216">
        <w:rPr>
          <w:rFonts w:eastAsiaTheme="minorEastAsia"/>
          <w:b/>
          <w:bCs/>
        </w:rPr>
        <w:t xml:space="preserve">Desirable </w:t>
      </w:r>
    </w:p>
    <w:p w14:paraId="730CC476" w14:textId="767B3F2F" w:rsidR="00B523C7" w:rsidRDefault="00F81B3C" w:rsidP="1779D216">
      <w:pPr>
        <w:pStyle w:val="ListParagraph"/>
        <w:numPr>
          <w:ilvl w:val="0"/>
          <w:numId w:val="7"/>
        </w:numPr>
        <w:spacing w:line="360" w:lineRule="auto"/>
        <w:jc w:val="both"/>
        <w:rPr>
          <w:rFonts w:eastAsiaTheme="minorEastAsia"/>
        </w:rPr>
      </w:pPr>
      <w:r w:rsidRPr="1779D216">
        <w:rPr>
          <w:rFonts w:eastAsiaTheme="minorEastAsia"/>
        </w:rPr>
        <w:t xml:space="preserve">Previous experience in a similar position within a Church or Cathedral, paid or voluntary </w:t>
      </w:r>
    </w:p>
    <w:p w14:paraId="603150F8" w14:textId="6DCCBBAA" w:rsidR="00A60F51" w:rsidRDefault="00F81B3C" w:rsidP="1779D216">
      <w:pPr>
        <w:pStyle w:val="ListParagraph"/>
        <w:numPr>
          <w:ilvl w:val="0"/>
          <w:numId w:val="7"/>
        </w:numPr>
        <w:spacing w:line="360" w:lineRule="auto"/>
        <w:jc w:val="both"/>
        <w:rPr>
          <w:rFonts w:eastAsiaTheme="minorEastAsia"/>
        </w:rPr>
      </w:pPr>
      <w:r w:rsidRPr="1779D216">
        <w:rPr>
          <w:rFonts w:eastAsiaTheme="minorEastAsia"/>
        </w:rPr>
        <w:t xml:space="preserve">Awareness of the terminology and language of the Anglican Church </w:t>
      </w:r>
    </w:p>
    <w:p w14:paraId="0C6991E4" w14:textId="77777777" w:rsidR="00A60F51" w:rsidRDefault="00A60F51" w:rsidP="1779D216">
      <w:pPr>
        <w:ind w:left="142"/>
        <w:jc w:val="both"/>
        <w:rPr>
          <w:rFonts w:eastAsiaTheme="minorEastAsia"/>
          <w:sz w:val="22"/>
          <w:szCs w:val="22"/>
        </w:rPr>
      </w:pPr>
    </w:p>
    <w:p w14:paraId="4CD80E75" w14:textId="77777777" w:rsidR="00A60F51" w:rsidRDefault="00F81B3C" w:rsidP="1779D216">
      <w:pPr>
        <w:spacing w:line="360" w:lineRule="auto"/>
        <w:ind w:left="142"/>
        <w:jc w:val="both"/>
        <w:rPr>
          <w:rFonts w:eastAsiaTheme="minorEastAsia"/>
        </w:rPr>
      </w:pPr>
      <w:r w:rsidRPr="1779D216">
        <w:rPr>
          <w:rFonts w:eastAsiaTheme="minorEastAsia"/>
          <w:b/>
          <w:bCs/>
        </w:rPr>
        <w:t>Safeguarding</w:t>
      </w:r>
      <w:r w:rsidRPr="1779D216">
        <w:rPr>
          <w:rFonts w:eastAsiaTheme="minorEastAsia"/>
        </w:rPr>
        <w:t xml:space="preserve"> </w:t>
      </w:r>
    </w:p>
    <w:p w14:paraId="0FDF9044" w14:textId="5C5680A1" w:rsidR="00656031" w:rsidRDefault="00F81B3C" w:rsidP="1779D216">
      <w:pPr>
        <w:spacing w:line="360" w:lineRule="auto"/>
        <w:ind w:left="142"/>
        <w:jc w:val="both"/>
        <w:rPr>
          <w:rFonts w:eastAsiaTheme="minorEastAsia"/>
          <w:sz w:val="22"/>
          <w:szCs w:val="22"/>
        </w:rPr>
      </w:pPr>
      <w:r w:rsidRPr="1779D216">
        <w:rPr>
          <w:rFonts w:eastAsiaTheme="minorEastAsia"/>
          <w:sz w:val="22"/>
          <w:szCs w:val="22"/>
        </w:rPr>
        <w:lastRenderedPageBreak/>
        <w:t>Christ Church Cathedral is governed by the Church of Ireland’s Child Protection policy, Safeguarding Trust. This requires that all staff working with children or vulnerable adults undergo Garda vetting</w:t>
      </w:r>
      <w:r w:rsidR="00FB0412" w:rsidRPr="1779D216">
        <w:rPr>
          <w:rFonts w:eastAsiaTheme="minorEastAsia"/>
          <w:sz w:val="22"/>
          <w:szCs w:val="22"/>
        </w:rPr>
        <w:t xml:space="preserve">.  </w:t>
      </w:r>
      <w:r w:rsidR="000C1CAB" w:rsidRPr="1779D216">
        <w:rPr>
          <w:rFonts w:eastAsiaTheme="minorEastAsia"/>
          <w:sz w:val="22"/>
          <w:szCs w:val="22"/>
        </w:rPr>
        <w:t>S</w:t>
      </w:r>
      <w:r w:rsidRPr="1779D216">
        <w:rPr>
          <w:rFonts w:eastAsiaTheme="minorEastAsia"/>
          <w:sz w:val="22"/>
          <w:szCs w:val="22"/>
        </w:rPr>
        <w:t>taff cannot commence work with children or vulnerable adults until they have been successfully vetted by the Garda Vetting Bureau on behalf of Christ Church Cathedral</w:t>
      </w:r>
      <w:r w:rsidR="000C1CAB" w:rsidRPr="1779D216">
        <w:rPr>
          <w:rFonts w:eastAsiaTheme="minorEastAsia"/>
          <w:sz w:val="22"/>
          <w:szCs w:val="22"/>
        </w:rPr>
        <w:t>.</w:t>
      </w:r>
    </w:p>
    <w:p w14:paraId="7FEB3D80" w14:textId="77777777" w:rsidR="00833395" w:rsidRPr="001E0D2D" w:rsidRDefault="00833395" w:rsidP="1779D216">
      <w:pPr>
        <w:spacing w:line="360" w:lineRule="auto"/>
        <w:ind w:left="142"/>
        <w:jc w:val="both"/>
        <w:rPr>
          <w:rFonts w:eastAsiaTheme="minorEastAsia"/>
          <w:b/>
          <w:bCs/>
          <w:sz w:val="20"/>
          <w:szCs w:val="20"/>
          <w:lang w:eastAsia="zh-CN"/>
        </w:rPr>
      </w:pPr>
    </w:p>
    <w:p w14:paraId="521B6354" w14:textId="106A8ABD" w:rsidR="00656031" w:rsidRPr="001E0D2D" w:rsidRDefault="00656031" w:rsidP="1779D216">
      <w:pPr>
        <w:spacing w:line="360" w:lineRule="auto"/>
        <w:ind w:left="142"/>
        <w:jc w:val="both"/>
        <w:rPr>
          <w:rFonts w:eastAsiaTheme="minorEastAsia"/>
          <w:sz w:val="20"/>
          <w:szCs w:val="20"/>
          <w:lang w:eastAsia="zh-CN"/>
        </w:rPr>
      </w:pPr>
      <w:r w:rsidRPr="1779D216">
        <w:rPr>
          <w:rFonts w:eastAsiaTheme="minorEastAsia"/>
          <w:sz w:val="20"/>
          <w:szCs w:val="20"/>
          <w:lang w:eastAsia="zh-CN"/>
        </w:rPr>
        <w:t xml:space="preserve">Due to the </w:t>
      </w:r>
      <w:r w:rsidR="00AC718E" w:rsidRPr="1779D216">
        <w:rPr>
          <w:rFonts w:eastAsiaTheme="minorEastAsia"/>
          <w:sz w:val="20"/>
          <w:szCs w:val="20"/>
          <w:lang w:eastAsia="zh-CN"/>
        </w:rPr>
        <w:t xml:space="preserve">anticipated </w:t>
      </w:r>
      <w:r w:rsidRPr="1779D216">
        <w:rPr>
          <w:rFonts w:eastAsiaTheme="minorEastAsia"/>
          <w:sz w:val="20"/>
          <w:szCs w:val="20"/>
          <w:lang w:eastAsia="zh-CN"/>
        </w:rPr>
        <w:t>high level of interest in the position, we will only contact successful candidates who meet the requirements of the position.</w:t>
      </w:r>
    </w:p>
    <w:p w14:paraId="7FBE5C30" w14:textId="77777777" w:rsidR="00656031" w:rsidRPr="001E0D2D" w:rsidRDefault="00656031" w:rsidP="1779D216">
      <w:pPr>
        <w:ind w:left="142"/>
        <w:rPr>
          <w:rFonts w:eastAsiaTheme="minorEastAsia"/>
          <w:sz w:val="20"/>
          <w:szCs w:val="20"/>
          <w:lang w:eastAsia="zh-CN"/>
        </w:rPr>
      </w:pPr>
    </w:p>
    <w:p w14:paraId="44E39300" w14:textId="2F59B578" w:rsidR="00656031" w:rsidRPr="001E0D2D" w:rsidRDefault="00656031" w:rsidP="1779D216">
      <w:pPr>
        <w:ind w:left="142"/>
        <w:jc w:val="center"/>
        <w:rPr>
          <w:rFonts w:eastAsiaTheme="minorEastAsia"/>
          <w:b/>
          <w:bCs/>
          <w:sz w:val="20"/>
          <w:szCs w:val="20"/>
        </w:rPr>
      </w:pPr>
      <w:r w:rsidRPr="1779D216">
        <w:rPr>
          <w:rFonts w:eastAsiaTheme="minorEastAsia"/>
          <w:b/>
          <w:bCs/>
          <w:sz w:val="20"/>
          <w:szCs w:val="20"/>
        </w:rPr>
        <w:t xml:space="preserve">Application closing date </w:t>
      </w:r>
      <w:r w:rsidR="002809D7" w:rsidRPr="1779D216">
        <w:rPr>
          <w:rFonts w:eastAsiaTheme="minorEastAsia"/>
          <w:b/>
          <w:bCs/>
          <w:sz w:val="20"/>
          <w:szCs w:val="20"/>
        </w:rPr>
        <w:t xml:space="preserve">is </w:t>
      </w:r>
      <w:r w:rsidR="00FA5E93" w:rsidRPr="1779D216">
        <w:rPr>
          <w:rFonts w:eastAsiaTheme="minorEastAsia"/>
          <w:b/>
          <w:bCs/>
          <w:sz w:val="20"/>
          <w:szCs w:val="20"/>
        </w:rPr>
        <w:t>Friday 10</w:t>
      </w:r>
      <w:r w:rsidR="00FA5E93" w:rsidRPr="1779D216">
        <w:rPr>
          <w:rFonts w:eastAsiaTheme="minorEastAsia"/>
          <w:b/>
          <w:bCs/>
          <w:sz w:val="20"/>
          <w:szCs w:val="20"/>
          <w:vertAlign w:val="superscript"/>
        </w:rPr>
        <w:t>th</w:t>
      </w:r>
      <w:r w:rsidR="002809D7" w:rsidRPr="1779D216">
        <w:rPr>
          <w:rFonts w:eastAsiaTheme="minorEastAsia"/>
          <w:b/>
          <w:bCs/>
          <w:sz w:val="20"/>
          <w:szCs w:val="20"/>
        </w:rPr>
        <w:t xml:space="preserve"> </w:t>
      </w:r>
      <w:r w:rsidR="00237FAB" w:rsidRPr="1779D216">
        <w:rPr>
          <w:rFonts w:eastAsiaTheme="minorEastAsia"/>
          <w:b/>
          <w:bCs/>
          <w:sz w:val="20"/>
          <w:szCs w:val="20"/>
        </w:rPr>
        <w:t>July</w:t>
      </w:r>
      <w:r w:rsidR="002809D7" w:rsidRPr="1779D216">
        <w:rPr>
          <w:rFonts w:eastAsiaTheme="minorEastAsia"/>
          <w:b/>
          <w:bCs/>
          <w:sz w:val="20"/>
          <w:szCs w:val="20"/>
        </w:rPr>
        <w:t xml:space="preserve"> </w:t>
      </w:r>
      <w:r w:rsidR="00040DE8" w:rsidRPr="1779D216">
        <w:rPr>
          <w:rFonts w:eastAsiaTheme="minorEastAsia"/>
          <w:b/>
          <w:bCs/>
          <w:sz w:val="20"/>
          <w:szCs w:val="20"/>
        </w:rPr>
        <w:t>202</w:t>
      </w:r>
      <w:r w:rsidR="00D17052" w:rsidRPr="1779D216">
        <w:rPr>
          <w:rFonts w:eastAsiaTheme="minorEastAsia"/>
          <w:b/>
          <w:bCs/>
          <w:sz w:val="20"/>
          <w:szCs w:val="20"/>
        </w:rPr>
        <w:t>2</w:t>
      </w:r>
      <w:r w:rsidR="001E0D2D" w:rsidRPr="1779D216">
        <w:rPr>
          <w:rFonts w:eastAsiaTheme="minorEastAsia"/>
          <w:b/>
          <w:bCs/>
          <w:sz w:val="20"/>
          <w:szCs w:val="20"/>
        </w:rPr>
        <w:t xml:space="preserve"> at </w:t>
      </w:r>
      <w:r w:rsidR="002809D7" w:rsidRPr="1779D216">
        <w:rPr>
          <w:rFonts w:eastAsiaTheme="minorEastAsia"/>
          <w:b/>
          <w:bCs/>
          <w:sz w:val="20"/>
          <w:szCs w:val="20"/>
        </w:rPr>
        <w:t>5.00pm</w:t>
      </w:r>
    </w:p>
    <w:p w14:paraId="698B40B0" w14:textId="77777777" w:rsidR="00656031" w:rsidRPr="001E0D2D" w:rsidRDefault="00656031" w:rsidP="1779D216">
      <w:pPr>
        <w:ind w:left="142"/>
        <w:jc w:val="center"/>
        <w:rPr>
          <w:rFonts w:eastAsiaTheme="minorEastAsia"/>
          <w:sz w:val="20"/>
          <w:szCs w:val="20"/>
        </w:rPr>
      </w:pPr>
    </w:p>
    <w:p w14:paraId="4AAAA860" w14:textId="77777777" w:rsidR="002809D7" w:rsidRPr="001E0D2D" w:rsidRDefault="002809D7" w:rsidP="1779D216">
      <w:pPr>
        <w:ind w:left="142"/>
        <w:jc w:val="center"/>
        <w:rPr>
          <w:rFonts w:eastAsiaTheme="minorEastAsia"/>
          <w:b/>
          <w:bCs/>
          <w:sz w:val="20"/>
          <w:szCs w:val="20"/>
        </w:rPr>
      </w:pPr>
      <w:r w:rsidRPr="1779D216">
        <w:rPr>
          <w:rFonts w:eastAsiaTheme="minorEastAsia"/>
          <w:b/>
          <w:bCs/>
          <w:sz w:val="20"/>
          <w:szCs w:val="20"/>
        </w:rPr>
        <w:t>APPLICATION PROCESS</w:t>
      </w:r>
    </w:p>
    <w:p w14:paraId="100A5055" w14:textId="14C89984" w:rsidR="002809D7" w:rsidRDefault="002809D7" w:rsidP="1779D216">
      <w:pPr>
        <w:ind w:left="142"/>
        <w:jc w:val="center"/>
        <w:rPr>
          <w:rFonts w:eastAsiaTheme="minorEastAsia"/>
          <w:sz w:val="20"/>
          <w:szCs w:val="20"/>
        </w:rPr>
      </w:pPr>
      <w:r w:rsidRPr="1779D216">
        <w:rPr>
          <w:rFonts w:eastAsiaTheme="minorEastAsia"/>
          <w:sz w:val="20"/>
          <w:szCs w:val="20"/>
        </w:rPr>
        <w:t>Please send a CV and cover letter.</w:t>
      </w:r>
    </w:p>
    <w:p w14:paraId="223D30E9" w14:textId="208A171D" w:rsidR="002809D7" w:rsidRDefault="002809D7" w:rsidP="1779D216">
      <w:pPr>
        <w:rPr>
          <w:rFonts w:eastAsiaTheme="minorEastAsia"/>
          <w:sz w:val="20"/>
          <w:szCs w:val="20"/>
        </w:rPr>
      </w:pPr>
    </w:p>
    <w:p w14:paraId="1E3D8A0A" w14:textId="77777777" w:rsidR="00656031" w:rsidRPr="001E0D2D" w:rsidRDefault="00656031" w:rsidP="1779D216">
      <w:pPr>
        <w:jc w:val="center"/>
        <w:rPr>
          <w:rFonts w:eastAsiaTheme="minorEastAsia"/>
          <w:b/>
          <w:bCs/>
          <w:sz w:val="20"/>
          <w:szCs w:val="20"/>
        </w:rPr>
      </w:pPr>
      <w:r w:rsidRPr="1779D216">
        <w:rPr>
          <w:rFonts w:eastAsiaTheme="minorEastAsia"/>
          <w:b/>
          <w:bCs/>
          <w:sz w:val="20"/>
          <w:szCs w:val="20"/>
        </w:rPr>
        <w:t>Applications should be sent to:</w:t>
      </w:r>
    </w:p>
    <w:p w14:paraId="39E55CE7" w14:textId="1A089D5B" w:rsidR="00656031" w:rsidRPr="001E0D2D" w:rsidRDefault="002809D7" w:rsidP="1779D216">
      <w:pPr>
        <w:jc w:val="center"/>
        <w:rPr>
          <w:rFonts w:eastAsiaTheme="minorEastAsia"/>
          <w:sz w:val="20"/>
          <w:szCs w:val="20"/>
        </w:rPr>
      </w:pPr>
      <w:r w:rsidRPr="1779D216">
        <w:rPr>
          <w:rFonts w:eastAsiaTheme="minorEastAsia"/>
          <w:sz w:val="20"/>
          <w:szCs w:val="20"/>
        </w:rPr>
        <w:t>Paula Hennessy</w:t>
      </w:r>
    </w:p>
    <w:p w14:paraId="2F29D765" w14:textId="77777777" w:rsidR="00656031" w:rsidRPr="001E0D2D" w:rsidRDefault="00656031" w:rsidP="1779D216">
      <w:pPr>
        <w:jc w:val="center"/>
        <w:rPr>
          <w:rFonts w:eastAsiaTheme="minorEastAsia"/>
          <w:sz w:val="20"/>
          <w:szCs w:val="20"/>
        </w:rPr>
      </w:pPr>
      <w:r w:rsidRPr="1779D216">
        <w:rPr>
          <w:rFonts w:eastAsiaTheme="minorEastAsia"/>
          <w:sz w:val="20"/>
          <w:szCs w:val="20"/>
        </w:rPr>
        <w:t>HR Manager,</w:t>
      </w:r>
    </w:p>
    <w:p w14:paraId="7339107C" w14:textId="77777777" w:rsidR="00656031" w:rsidRPr="001E0D2D" w:rsidRDefault="00656031" w:rsidP="1779D216">
      <w:pPr>
        <w:jc w:val="center"/>
        <w:rPr>
          <w:rFonts w:eastAsiaTheme="minorEastAsia"/>
          <w:sz w:val="20"/>
          <w:szCs w:val="20"/>
        </w:rPr>
      </w:pPr>
      <w:r w:rsidRPr="1779D216">
        <w:rPr>
          <w:rFonts w:eastAsiaTheme="minorEastAsia"/>
          <w:sz w:val="20"/>
          <w:szCs w:val="20"/>
        </w:rPr>
        <w:t>Christ Church Cathedral,</w:t>
      </w:r>
    </w:p>
    <w:p w14:paraId="6F3A5A3B" w14:textId="77777777" w:rsidR="00656031" w:rsidRPr="001E0D2D" w:rsidRDefault="00656031" w:rsidP="1779D216">
      <w:pPr>
        <w:jc w:val="center"/>
        <w:rPr>
          <w:rFonts w:eastAsiaTheme="minorEastAsia"/>
          <w:sz w:val="20"/>
          <w:szCs w:val="20"/>
        </w:rPr>
      </w:pPr>
      <w:r w:rsidRPr="1779D216">
        <w:rPr>
          <w:rFonts w:eastAsiaTheme="minorEastAsia"/>
          <w:sz w:val="20"/>
          <w:szCs w:val="20"/>
        </w:rPr>
        <w:t>Christchurch Place,</w:t>
      </w:r>
    </w:p>
    <w:p w14:paraId="2CA48CEF" w14:textId="77777777" w:rsidR="00656031" w:rsidRPr="001E0D2D" w:rsidRDefault="00656031" w:rsidP="1779D216">
      <w:pPr>
        <w:jc w:val="center"/>
        <w:rPr>
          <w:rFonts w:eastAsiaTheme="minorEastAsia"/>
          <w:sz w:val="20"/>
          <w:szCs w:val="20"/>
        </w:rPr>
      </w:pPr>
      <w:r w:rsidRPr="1779D216">
        <w:rPr>
          <w:rFonts w:eastAsiaTheme="minorEastAsia"/>
          <w:sz w:val="20"/>
          <w:szCs w:val="20"/>
        </w:rPr>
        <w:t>Dublin 8</w:t>
      </w:r>
    </w:p>
    <w:p w14:paraId="3FBF7E46" w14:textId="77777777" w:rsidR="00656031" w:rsidRPr="001E0D2D" w:rsidRDefault="00656031" w:rsidP="1779D216">
      <w:pPr>
        <w:jc w:val="center"/>
        <w:rPr>
          <w:rFonts w:eastAsiaTheme="minorEastAsia"/>
          <w:b/>
          <w:bCs/>
          <w:sz w:val="20"/>
          <w:szCs w:val="20"/>
        </w:rPr>
      </w:pPr>
      <w:r w:rsidRPr="1779D216">
        <w:rPr>
          <w:rFonts w:eastAsiaTheme="minorEastAsia"/>
          <w:b/>
          <w:bCs/>
          <w:sz w:val="20"/>
          <w:szCs w:val="20"/>
        </w:rPr>
        <w:t>Or by email:</w:t>
      </w:r>
    </w:p>
    <w:p w14:paraId="305C07EA" w14:textId="213203F6" w:rsidR="00656031" w:rsidRPr="001E0D2D" w:rsidRDefault="00DB1843" w:rsidP="1779D216">
      <w:pPr>
        <w:jc w:val="center"/>
        <w:rPr>
          <w:rFonts w:eastAsiaTheme="minorEastAsia"/>
          <w:sz w:val="20"/>
          <w:szCs w:val="20"/>
        </w:rPr>
      </w:pPr>
      <w:hyperlink r:id="rId11">
        <w:r w:rsidR="0040349F" w:rsidRPr="1779D216">
          <w:rPr>
            <w:rStyle w:val="Hyperlink"/>
            <w:rFonts w:eastAsiaTheme="minorEastAsia"/>
            <w:color w:val="auto"/>
            <w:sz w:val="20"/>
            <w:szCs w:val="20"/>
          </w:rPr>
          <w:t>careers@christchurch.ie</w:t>
        </w:r>
      </w:hyperlink>
      <w:r w:rsidR="00656031" w:rsidRPr="1779D216">
        <w:rPr>
          <w:rFonts w:eastAsiaTheme="minorEastAsia"/>
          <w:sz w:val="20"/>
          <w:szCs w:val="20"/>
        </w:rPr>
        <w:t xml:space="preserve"> </w:t>
      </w:r>
    </w:p>
    <w:p w14:paraId="6DF61D2D" w14:textId="77777777" w:rsidR="0021040D" w:rsidRPr="001E0D2D" w:rsidRDefault="0021040D" w:rsidP="1779D216">
      <w:pPr>
        <w:jc w:val="both"/>
        <w:rPr>
          <w:rFonts w:eastAsiaTheme="minorEastAsia"/>
          <w:sz w:val="20"/>
          <w:szCs w:val="20"/>
          <w:lang w:eastAsia="zh-CN"/>
        </w:rPr>
      </w:pPr>
    </w:p>
    <w:p w14:paraId="76264A5D" w14:textId="77777777" w:rsidR="0021040D" w:rsidRPr="001E0D2D" w:rsidRDefault="0021040D" w:rsidP="1779D216">
      <w:pPr>
        <w:jc w:val="both"/>
        <w:rPr>
          <w:rFonts w:asciiTheme="majorHAnsi" w:eastAsiaTheme="majorEastAsia" w:hAnsiTheme="majorHAnsi" w:cstheme="majorBidi"/>
          <w:sz w:val="22"/>
          <w:szCs w:val="22"/>
          <w:lang w:eastAsia="zh-CN"/>
        </w:rPr>
      </w:pPr>
    </w:p>
    <w:p w14:paraId="7BE4683C" w14:textId="77777777" w:rsidR="00CB4E4D" w:rsidRPr="001E0D2D" w:rsidRDefault="00CB4E4D" w:rsidP="1779D216">
      <w:pPr>
        <w:rPr>
          <w:rFonts w:asciiTheme="majorHAnsi" w:eastAsiaTheme="majorEastAsia" w:hAnsiTheme="majorHAnsi" w:cstheme="majorBidi"/>
          <w:sz w:val="22"/>
          <w:szCs w:val="22"/>
          <w:lang w:val="en-GB"/>
        </w:rPr>
      </w:pPr>
    </w:p>
    <w:p w14:paraId="047FBEE3" w14:textId="77777777" w:rsidR="00CB4E4D" w:rsidRPr="001E0D2D" w:rsidRDefault="00CB4E4D" w:rsidP="00CB4E4D">
      <w:pPr>
        <w:rPr>
          <w:rFonts w:ascii="Open Sans" w:hAnsi="Open Sans" w:cs="Open Sans"/>
          <w:sz w:val="22"/>
          <w:szCs w:val="22"/>
          <w:lang w:val="en-GB"/>
        </w:rPr>
      </w:pPr>
    </w:p>
    <w:p w14:paraId="33CAABF5" w14:textId="77777777" w:rsidR="00CB4E4D" w:rsidRPr="001E0D2D" w:rsidRDefault="00CB4E4D" w:rsidP="00CB4E4D">
      <w:pPr>
        <w:rPr>
          <w:rFonts w:ascii="Open Sans" w:hAnsi="Open Sans" w:cs="Open Sans"/>
          <w:sz w:val="22"/>
          <w:szCs w:val="22"/>
          <w:lang w:val="en-GB"/>
        </w:rPr>
      </w:pPr>
    </w:p>
    <w:p w14:paraId="0133B744" w14:textId="77777777" w:rsidR="00CB4E4D" w:rsidRPr="001E0D2D" w:rsidRDefault="00CB4E4D" w:rsidP="00CB4E4D">
      <w:pPr>
        <w:rPr>
          <w:rFonts w:ascii="Open Sans" w:hAnsi="Open Sans" w:cs="Open Sans"/>
          <w:sz w:val="22"/>
          <w:szCs w:val="22"/>
          <w:lang w:val="en-GB"/>
        </w:rPr>
      </w:pPr>
    </w:p>
    <w:p w14:paraId="0D311870" w14:textId="77777777" w:rsidR="00866B86" w:rsidRPr="001E0D2D" w:rsidRDefault="00866B86">
      <w:pPr>
        <w:rPr>
          <w:rFonts w:ascii="Open Sans" w:hAnsi="Open Sans" w:cs="Open Sans"/>
          <w:sz w:val="22"/>
          <w:szCs w:val="22"/>
          <w:lang w:val="en-GB"/>
        </w:rPr>
      </w:pPr>
    </w:p>
    <w:sectPr w:rsidR="00866B86" w:rsidRPr="001E0D2D" w:rsidSect="00E631A0">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16E1" w14:textId="77777777" w:rsidR="00DB1843" w:rsidRDefault="00DB1843" w:rsidP="00866B86">
      <w:r>
        <w:separator/>
      </w:r>
    </w:p>
  </w:endnote>
  <w:endnote w:type="continuationSeparator" w:id="0">
    <w:p w14:paraId="70CF8CE0" w14:textId="77777777" w:rsidR="00DB1843" w:rsidRDefault="00DB1843" w:rsidP="00866B86">
      <w:r>
        <w:continuationSeparator/>
      </w:r>
    </w:p>
  </w:endnote>
  <w:endnote w:type="continuationNotice" w:id="1">
    <w:p w14:paraId="22442236" w14:textId="77777777" w:rsidR="00DB1843" w:rsidRDefault="00DB1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105518"/>
      <w:docPartObj>
        <w:docPartGallery w:val="Page Numbers (Bottom of Page)"/>
        <w:docPartUnique/>
      </w:docPartObj>
    </w:sdtPr>
    <w:sdtEndPr>
      <w:rPr>
        <w:color w:val="7F7F7F" w:themeColor="background1" w:themeShade="7F"/>
        <w:spacing w:val="60"/>
      </w:rPr>
    </w:sdtEndPr>
    <w:sdtContent>
      <w:p w14:paraId="7FF2695E" w14:textId="3BE3CAE4" w:rsidR="001E0D2D" w:rsidRDefault="001E0D2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0114E" w:rsidRPr="00C0114E">
          <w:rPr>
            <w:b/>
            <w:bCs/>
            <w:noProof/>
          </w:rPr>
          <w:t>2</w:t>
        </w:r>
        <w:r>
          <w:rPr>
            <w:b/>
            <w:bCs/>
            <w:noProof/>
          </w:rPr>
          <w:fldChar w:fldCharType="end"/>
        </w:r>
        <w:r>
          <w:rPr>
            <w:b/>
            <w:bCs/>
          </w:rPr>
          <w:t xml:space="preserve"> | </w:t>
        </w:r>
        <w:r>
          <w:rPr>
            <w:color w:val="7F7F7F" w:themeColor="background1" w:themeShade="7F"/>
            <w:spacing w:val="60"/>
          </w:rPr>
          <w:t>Page</w:t>
        </w:r>
      </w:p>
    </w:sdtContent>
  </w:sdt>
  <w:p w14:paraId="70EF38BD" w14:textId="77777777" w:rsidR="001E0D2D" w:rsidRDefault="001E0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5326" w14:textId="77777777" w:rsidR="00DB1843" w:rsidRDefault="00DB1843" w:rsidP="00866B86">
      <w:r>
        <w:separator/>
      </w:r>
    </w:p>
  </w:footnote>
  <w:footnote w:type="continuationSeparator" w:id="0">
    <w:p w14:paraId="6A4E58F5" w14:textId="77777777" w:rsidR="00DB1843" w:rsidRDefault="00DB1843" w:rsidP="00866B86">
      <w:r>
        <w:continuationSeparator/>
      </w:r>
    </w:p>
  </w:footnote>
  <w:footnote w:type="continuationNotice" w:id="1">
    <w:p w14:paraId="51878FEB" w14:textId="77777777" w:rsidR="00DB1843" w:rsidRDefault="00DB18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AC6B" w14:textId="2EA0E911" w:rsidR="00866B86" w:rsidRDefault="00FF0BAD">
    <w:pPr>
      <w:pStyle w:val="Header"/>
    </w:pPr>
    <w:r>
      <w:rPr>
        <w:noProof/>
        <w:lang w:eastAsia="en-IE"/>
      </w:rPr>
      <w:drawing>
        <wp:anchor distT="0" distB="0" distL="114300" distR="114300" simplePos="0" relativeHeight="251658240" behindDoc="1" locked="0" layoutInCell="1" allowOverlap="1" wp14:anchorId="4585D45B" wp14:editId="7F864DB9">
          <wp:simplePos x="0" y="0"/>
          <wp:positionH relativeFrom="column">
            <wp:posOffset>-913932</wp:posOffset>
          </wp:positionH>
          <wp:positionV relativeFrom="paragraph">
            <wp:posOffset>-433070</wp:posOffset>
          </wp:positionV>
          <wp:extent cx="7823554" cy="17485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options_2_header.jpg"/>
                  <pic:cNvPicPr/>
                </pic:nvPicPr>
                <pic:blipFill>
                  <a:blip r:embed="rId1">
                    <a:extLst>
                      <a:ext uri="{28A0092B-C50C-407E-A947-70E740481C1C}">
                        <a14:useLocalDpi xmlns:a14="http://schemas.microsoft.com/office/drawing/2010/main" val="0"/>
                      </a:ext>
                    </a:extLst>
                  </a:blip>
                  <a:stretch>
                    <a:fillRect/>
                  </a:stretch>
                </pic:blipFill>
                <pic:spPr>
                  <a:xfrm>
                    <a:off x="0" y="0"/>
                    <a:ext cx="7823554" cy="1748590"/>
                  </a:xfrm>
                  <a:prstGeom prst="rect">
                    <a:avLst/>
                  </a:prstGeom>
                </pic:spPr>
              </pic:pic>
            </a:graphicData>
          </a:graphic>
          <wp14:sizeRelH relativeFrom="page">
            <wp14:pctWidth>0</wp14:pctWidth>
          </wp14:sizeRelH>
          <wp14:sizeRelV relativeFrom="page">
            <wp14:pctHeight>0</wp14:pctHeight>
          </wp14:sizeRelV>
        </wp:anchor>
      </w:drawing>
    </w:r>
  </w:p>
  <w:p w14:paraId="252D6934" w14:textId="0E4600FF" w:rsidR="00866B86" w:rsidRDefault="00866B86">
    <w:pPr>
      <w:pStyle w:val="Header"/>
    </w:pPr>
  </w:p>
  <w:p w14:paraId="5A29ABAF" w14:textId="77777777" w:rsidR="00866B86" w:rsidRDefault="00866B86">
    <w:pPr>
      <w:pStyle w:val="Header"/>
    </w:pPr>
  </w:p>
  <w:p w14:paraId="0BAC3078" w14:textId="2EE9017B" w:rsidR="00866B86" w:rsidRDefault="0077399C" w:rsidP="0077399C">
    <w:pPr>
      <w:pStyle w:val="Header"/>
      <w:tabs>
        <w:tab w:val="clear" w:pos="4680"/>
        <w:tab w:val="clear" w:pos="9360"/>
        <w:tab w:val="left" w:pos="3900"/>
      </w:tabs>
    </w:pPr>
    <w:r>
      <w:tab/>
    </w:r>
  </w:p>
  <w:p w14:paraId="67CC218A" w14:textId="77777777" w:rsidR="00866B86" w:rsidRDefault="00866B86">
    <w:pPr>
      <w:pStyle w:val="Header"/>
    </w:pPr>
  </w:p>
  <w:p w14:paraId="1D2FA2F2" w14:textId="77777777" w:rsidR="00866B86" w:rsidRDefault="00866B86">
    <w:pPr>
      <w:pStyle w:val="Header"/>
    </w:pPr>
  </w:p>
  <w:p w14:paraId="478AE266" w14:textId="77777777" w:rsidR="00866B86" w:rsidRDefault="00866B86">
    <w:pPr>
      <w:pStyle w:val="Header"/>
    </w:pPr>
  </w:p>
  <w:p w14:paraId="361C3DA5" w14:textId="77777777" w:rsidR="00A86AEA" w:rsidRDefault="00A86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C12C"/>
    <w:multiLevelType w:val="hybridMultilevel"/>
    <w:tmpl w:val="FFFFFFFF"/>
    <w:lvl w:ilvl="0" w:tplc="35F8D4AE">
      <w:start w:val="1"/>
      <w:numFmt w:val="bullet"/>
      <w:lvlText w:val=""/>
      <w:lvlJc w:val="left"/>
      <w:pPr>
        <w:ind w:left="720" w:hanging="360"/>
      </w:pPr>
      <w:rPr>
        <w:rFonts w:ascii="Symbol" w:hAnsi="Symbol" w:hint="default"/>
      </w:rPr>
    </w:lvl>
    <w:lvl w:ilvl="1" w:tplc="BBCC2F86">
      <w:start w:val="1"/>
      <w:numFmt w:val="bullet"/>
      <w:lvlText w:val="o"/>
      <w:lvlJc w:val="left"/>
      <w:pPr>
        <w:ind w:left="1440" w:hanging="360"/>
      </w:pPr>
      <w:rPr>
        <w:rFonts w:ascii="Courier New" w:hAnsi="Courier New" w:hint="default"/>
      </w:rPr>
    </w:lvl>
    <w:lvl w:ilvl="2" w:tplc="716259CE">
      <w:start w:val="1"/>
      <w:numFmt w:val="bullet"/>
      <w:lvlText w:val=""/>
      <w:lvlJc w:val="left"/>
      <w:pPr>
        <w:ind w:left="2160" w:hanging="360"/>
      </w:pPr>
      <w:rPr>
        <w:rFonts w:ascii="Wingdings" w:hAnsi="Wingdings" w:hint="default"/>
      </w:rPr>
    </w:lvl>
    <w:lvl w:ilvl="3" w:tplc="AEB03412">
      <w:start w:val="1"/>
      <w:numFmt w:val="bullet"/>
      <w:lvlText w:val=""/>
      <w:lvlJc w:val="left"/>
      <w:pPr>
        <w:ind w:left="2880" w:hanging="360"/>
      </w:pPr>
      <w:rPr>
        <w:rFonts w:ascii="Symbol" w:hAnsi="Symbol" w:hint="default"/>
      </w:rPr>
    </w:lvl>
    <w:lvl w:ilvl="4" w:tplc="EA7660D0">
      <w:start w:val="1"/>
      <w:numFmt w:val="bullet"/>
      <w:lvlText w:val="o"/>
      <w:lvlJc w:val="left"/>
      <w:pPr>
        <w:ind w:left="3600" w:hanging="360"/>
      </w:pPr>
      <w:rPr>
        <w:rFonts w:ascii="Courier New" w:hAnsi="Courier New" w:hint="default"/>
      </w:rPr>
    </w:lvl>
    <w:lvl w:ilvl="5" w:tplc="AAF88B64">
      <w:start w:val="1"/>
      <w:numFmt w:val="bullet"/>
      <w:lvlText w:val=""/>
      <w:lvlJc w:val="left"/>
      <w:pPr>
        <w:ind w:left="4320" w:hanging="360"/>
      </w:pPr>
      <w:rPr>
        <w:rFonts w:ascii="Wingdings" w:hAnsi="Wingdings" w:hint="default"/>
      </w:rPr>
    </w:lvl>
    <w:lvl w:ilvl="6" w:tplc="EF38E5F4">
      <w:start w:val="1"/>
      <w:numFmt w:val="bullet"/>
      <w:lvlText w:val=""/>
      <w:lvlJc w:val="left"/>
      <w:pPr>
        <w:ind w:left="5040" w:hanging="360"/>
      </w:pPr>
      <w:rPr>
        <w:rFonts w:ascii="Symbol" w:hAnsi="Symbol" w:hint="default"/>
      </w:rPr>
    </w:lvl>
    <w:lvl w:ilvl="7" w:tplc="44D64A94">
      <w:start w:val="1"/>
      <w:numFmt w:val="bullet"/>
      <w:lvlText w:val="o"/>
      <w:lvlJc w:val="left"/>
      <w:pPr>
        <w:ind w:left="5760" w:hanging="360"/>
      </w:pPr>
      <w:rPr>
        <w:rFonts w:ascii="Courier New" w:hAnsi="Courier New" w:hint="default"/>
      </w:rPr>
    </w:lvl>
    <w:lvl w:ilvl="8" w:tplc="A378AFC2">
      <w:start w:val="1"/>
      <w:numFmt w:val="bullet"/>
      <w:lvlText w:val=""/>
      <w:lvlJc w:val="left"/>
      <w:pPr>
        <w:ind w:left="6480" w:hanging="360"/>
      </w:pPr>
      <w:rPr>
        <w:rFonts w:ascii="Wingdings" w:hAnsi="Wingdings" w:hint="default"/>
      </w:rPr>
    </w:lvl>
  </w:abstractNum>
  <w:abstractNum w:abstractNumId="1" w15:restartNumberingAfterBreak="0">
    <w:nsid w:val="0B453E52"/>
    <w:multiLevelType w:val="hybridMultilevel"/>
    <w:tmpl w:val="FFFFFFFF"/>
    <w:lvl w:ilvl="0" w:tplc="8EDAA27E">
      <w:start w:val="1"/>
      <w:numFmt w:val="bullet"/>
      <w:lvlText w:val=""/>
      <w:lvlJc w:val="left"/>
      <w:pPr>
        <w:ind w:left="720" w:hanging="360"/>
      </w:pPr>
      <w:rPr>
        <w:rFonts w:ascii="Symbol" w:hAnsi="Symbol" w:hint="default"/>
      </w:rPr>
    </w:lvl>
    <w:lvl w:ilvl="1" w:tplc="6C3E0FA2">
      <w:start w:val="1"/>
      <w:numFmt w:val="bullet"/>
      <w:lvlText w:val="o"/>
      <w:lvlJc w:val="left"/>
      <w:pPr>
        <w:ind w:left="1440" w:hanging="360"/>
      </w:pPr>
      <w:rPr>
        <w:rFonts w:ascii="Courier New" w:hAnsi="Courier New" w:hint="default"/>
      </w:rPr>
    </w:lvl>
    <w:lvl w:ilvl="2" w:tplc="0B422FF8">
      <w:start w:val="1"/>
      <w:numFmt w:val="bullet"/>
      <w:lvlText w:val=""/>
      <w:lvlJc w:val="left"/>
      <w:pPr>
        <w:ind w:left="2160" w:hanging="360"/>
      </w:pPr>
      <w:rPr>
        <w:rFonts w:ascii="Wingdings" w:hAnsi="Wingdings" w:hint="default"/>
      </w:rPr>
    </w:lvl>
    <w:lvl w:ilvl="3" w:tplc="8F8468B0">
      <w:start w:val="1"/>
      <w:numFmt w:val="bullet"/>
      <w:lvlText w:val=""/>
      <w:lvlJc w:val="left"/>
      <w:pPr>
        <w:ind w:left="2880" w:hanging="360"/>
      </w:pPr>
      <w:rPr>
        <w:rFonts w:ascii="Symbol" w:hAnsi="Symbol" w:hint="default"/>
      </w:rPr>
    </w:lvl>
    <w:lvl w:ilvl="4" w:tplc="8946C33E">
      <w:start w:val="1"/>
      <w:numFmt w:val="bullet"/>
      <w:lvlText w:val="o"/>
      <w:lvlJc w:val="left"/>
      <w:pPr>
        <w:ind w:left="3600" w:hanging="360"/>
      </w:pPr>
      <w:rPr>
        <w:rFonts w:ascii="Courier New" w:hAnsi="Courier New" w:hint="default"/>
      </w:rPr>
    </w:lvl>
    <w:lvl w:ilvl="5" w:tplc="C2F27AAC">
      <w:start w:val="1"/>
      <w:numFmt w:val="bullet"/>
      <w:lvlText w:val=""/>
      <w:lvlJc w:val="left"/>
      <w:pPr>
        <w:ind w:left="4320" w:hanging="360"/>
      </w:pPr>
      <w:rPr>
        <w:rFonts w:ascii="Wingdings" w:hAnsi="Wingdings" w:hint="default"/>
      </w:rPr>
    </w:lvl>
    <w:lvl w:ilvl="6" w:tplc="BEAAF602">
      <w:start w:val="1"/>
      <w:numFmt w:val="bullet"/>
      <w:lvlText w:val=""/>
      <w:lvlJc w:val="left"/>
      <w:pPr>
        <w:ind w:left="5040" w:hanging="360"/>
      </w:pPr>
      <w:rPr>
        <w:rFonts w:ascii="Symbol" w:hAnsi="Symbol" w:hint="default"/>
      </w:rPr>
    </w:lvl>
    <w:lvl w:ilvl="7" w:tplc="60A0770E">
      <w:start w:val="1"/>
      <w:numFmt w:val="bullet"/>
      <w:lvlText w:val="o"/>
      <w:lvlJc w:val="left"/>
      <w:pPr>
        <w:ind w:left="5760" w:hanging="360"/>
      </w:pPr>
      <w:rPr>
        <w:rFonts w:ascii="Courier New" w:hAnsi="Courier New" w:hint="default"/>
      </w:rPr>
    </w:lvl>
    <w:lvl w:ilvl="8" w:tplc="CAE07E6C">
      <w:start w:val="1"/>
      <w:numFmt w:val="bullet"/>
      <w:lvlText w:val=""/>
      <w:lvlJc w:val="left"/>
      <w:pPr>
        <w:ind w:left="6480" w:hanging="360"/>
      </w:pPr>
      <w:rPr>
        <w:rFonts w:ascii="Wingdings" w:hAnsi="Wingdings" w:hint="default"/>
      </w:rPr>
    </w:lvl>
  </w:abstractNum>
  <w:abstractNum w:abstractNumId="2" w15:restartNumberingAfterBreak="0">
    <w:nsid w:val="0F541FDE"/>
    <w:multiLevelType w:val="hybridMultilevel"/>
    <w:tmpl w:val="FFFFFFFF"/>
    <w:lvl w:ilvl="0" w:tplc="4AD6752C">
      <w:start w:val="1"/>
      <w:numFmt w:val="bullet"/>
      <w:lvlText w:val=""/>
      <w:lvlJc w:val="left"/>
      <w:pPr>
        <w:ind w:left="720" w:hanging="360"/>
      </w:pPr>
      <w:rPr>
        <w:rFonts w:ascii="Symbol" w:hAnsi="Symbol" w:hint="default"/>
      </w:rPr>
    </w:lvl>
    <w:lvl w:ilvl="1" w:tplc="8E62F014">
      <w:start w:val="1"/>
      <w:numFmt w:val="bullet"/>
      <w:lvlText w:val="o"/>
      <w:lvlJc w:val="left"/>
      <w:pPr>
        <w:ind w:left="1440" w:hanging="360"/>
      </w:pPr>
      <w:rPr>
        <w:rFonts w:ascii="Courier New" w:hAnsi="Courier New" w:hint="default"/>
      </w:rPr>
    </w:lvl>
    <w:lvl w:ilvl="2" w:tplc="D6F65832">
      <w:start w:val="1"/>
      <w:numFmt w:val="bullet"/>
      <w:lvlText w:val=""/>
      <w:lvlJc w:val="left"/>
      <w:pPr>
        <w:ind w:left="2160" w:hanging="360"/>
      </w:pPr>
      <w:rPr>
        <w:rFonts w:ascii="Wingdings" w:hAnsi="Wingdings" w:hint="default"/>
      </w:rPr>
    </w:lvl>
    <w:lvl w:ilvl="3" w:tplc="EE467D12">
      <w:start w:val="1"/>
      <w:numFmt w:val="bullet"/>
      <w:lvlText w:val=""/>
      <w:lvlJc w:val="left"/>
      <w:pPr>
        <w:ind w:left="2880" w:hanging="360"/>
      </w:pPr>
      <w:rPr>
        <w:rFonts w:ascii="Symbol" w:hAnsi="Symbol" w:hint="default"/>
      </w:rPr>
    </w:lvl>
    <w:lvl w:ilvl="4" w:tplc="A21E0A7A">
      <w:start w:val="1"/>
      <w:numFmt w:val="bullet"/>
      <w:lvlText w:val="o"/>
      <w:lvlJc w:val="left"/>
      <w:pPr>
        <w:ind w:left="3600" w:hanging="360"/>
      </w:pPr>
      <w:rPr>
        <w:rFonts w:ascii="Courier New" w:hAnsi="Courier New" w:hint="default"/>
      </w:rPr>
    </w:lvl>
    <w:lvl w:ilvl="5" w:tplc="3BD817E6">
      <w:start w:val="1"/>
      <w:numFmt w:val="bullet"/>
      <w:lvlText w:val=""/>
      <w:lvlJc w:val="left"/>
      <w:pPr>
        <w:ind w:left="4320" w:hanging="360"/>
      </w:pPr>
      <w:rPr>
        <w:rFonts w:ascii="Wingdings" w:hAnsi="Wingdings" w:hint="default"/>
      </w:rPr>
    </w:lvl>
    <w:lvl w:ilvl="6" w:tplc="3B70AB98">
      <w:start w:val="1"/>
      <w:numFmt w:val="bullet"/>
      <w:lvlText w:val=""/>
      <w:lvlJc w:val="left"/>
      <w:pPr>
        <w:ind w:left="5040" w:hanging="360"/>
      </w:pPr>
      <w:rPr>
        <w:rFonts w:ascii="Symbol" w:hAnsi="Symbol" w:hint="default"/>
      </w:rPr>
    </w:lvl>
    <w:lvl w:ilvl="7" w:tplc="5614C6F2">
      <w:start w:val="1"/>
      <w:numFmt w:val="bullet"/>
      <w:lvlText w:val="o"/>
      <w:lvlJc w:val="left"/>
      <w:pPr>
        <w:ind w:left="5760" w:hanging="360"/>
      </w:pPr>
      <w:rPr>
        <w:rFonts w:ascii="Courier New" w:hAnsi="Courier New" w:hint="default"/>
      </w:rPr>
    </w:lvl>
    <w:lvl w:ilvl="8" w:tplc="EA5EDCC0">
      <w:start w:val="1"/>
      <w:numFmt w:val="bullet"/>
      <w:lvlText w:val=""/>
      <w:lvlJc w:val="left"/>
      <w:pPr>
        <w:ind w:left="6480" w:hanging="360"/>
      </w:pPr>
      <w:rPr>
        <w:rFonts w:ascii="Wingdings" w:hAnsi="Wingdings" w:hint="default"/>
      </w:rPr>
    </w:lvl>
  </w:abstractNum>
  <w:abstractNum w:abstractNumId="3" w15:restartNumberingAfterBreak="0">
    <w:nsid w:val="15651D5F"/>
    <w:multiLevelType w:val="hybridMultilevel"/>
    <w:tmpl w:val="FFFFFFFF"/>
    <w:lvl w:ilvl="0" w:tplc="2F483A3E">
      <w:start w:val="1"/>
      <w:numFmt w:val="bullet"/>
      <w:lvlText w:val=""/>
      <w:lvlJc w:val="left"/>
      <w:pPr>
        <w:ind w:left="720" w:hanging="360"/>
      </w:pPr>
      <w:rPr>
        <w:rFonts w:ascii="Symbol" w:hAnsi="Symbol" w:hint="default"/>
      </w:rPr>
    </w:lvl>
    <w:lvl w:ilvl="1" w:tplc="EF18EA02">
      <w:start w:val="1"/>
      <w:numFmt w:val="bullet"/>
      <w:lvlText w:val="o"/>
      <w:lvlJc w:val="left"/>
      <w:pPr>
        <w:ind w:left="1440" w:hanging="360"/>
      </w:pPr>
      <w:rPr>
        <w:rFonts w:ascii="Courier New" w:hAnsi="Courier New" w:hint="default"/>
      </w:rPr>
    </w:lvl>
    <w:lvl w:ilvl="2" w:tplc="ED08CAA6">
      <w:start w:val="1"/>
      <w:numFmt w:val="bullet"/>
      <w:lvlText w:val=""/>
      <w:lvlJc w:val="left"/>
      <w:pPr>
        <w:ind w:left="2160" w:hanging="360"/>
      </w:pPr>
      <w:rPr>
        <w:rFonts w:ascii="Wingdings" w:hAnsi="Wingdings" w:hint="default"/>
      </w:rPr>
    </w:lvl>
    <w:lvl w:ilvl="3" w:tplc="F73ED1A0">
      <w:start w:val="1"/>
      <w:numFmt w:val="bullet"/>
      <w:lvlText w:val=""/>
      <w:lvlJc w:val="left"/>
      <w:pPr>
        <w:ind w:left="2880" w:hanging="360"/>
      </w:pPr>
      <w:rPr>
        <w:rFonts w:ascii="Symbol" w:hAnsi="Symbol" w:hint="default"/>
      </w:rPr>
    </w:lvl>
    <w:lvl w:ilvl="4" w:tplc="9FFC17B2">
      <w:start w:val="1"/>
      <w:numFmt w:val="bullet"/>
      <w:lvlText w:val="o"/>
      <w:lvlJc w:val="left"/>
      <w:pPr>
        <w:ind w:left="3600" w:hanging="360"/>
      </w:pPr>
      <w:rPr>
        <w:rFonts w:ascii="Courier New" w:hAnsi="Courier New" w:hint="default"/>
      </w:rPr>
    </w:lvl>
    <w:lvl w:ilvl="5" w:tplc="90B288E6">
      <w:start w:val="1"/>
      <w:numFmt w:val="bullet"/>
      <w:lvlText w:val=""/>
      <w:lvlJc w:val="left"/>
      <w:pPr>
        <w:ind w:left="4320" w:hanging="360"/>
      </w:pPr>
      <w:rPr>
        <w:rFonts w:ascii="Wingdings" w:hAnsi="Wingdings" w:hint="default"/>
      </w:rPr>
    </w:lvl>
    <w:lvl w:ilvl="6" w:tplc="87926194">
      <w:start w:val="1"/>
      <w:numFmt w:val="bullet"/>
      <w:lvlText w:val=""/>
      <w:lvlJc w:val="left"/>
      <w:pPr>
        <w:ind w:left="5040" w:hanging="360"/>
      </w:pPr>
      <w:rPr>
        <w:rFonts w:ascii="Symbol" w:hAnsi="Symbol" w:hint="default"/>
      </w:rPr>
    </w:lvl>
    <w:lvl w:ilvl="7" w:tplc="C33C74F8">
      <w:start w:val="1"/>
      <w:numFmt w:val="bullet"/>
      <w:lvlText w:val="o"/>
      <w:lvlJc w:val="left"/>
      <w:pPr>
        <w:ind w:left="5760" w:hanging="360"/>
      </w:pPr>
      <w:rPr>
        <w:rFonts w:ascii="Courier New" w:hAnsi="Courier New" w:hint="default"/>
      </w:rPr>
    </w:lvl>
    <w:lvl w:ilvl="8" w:tplc="E9B463A2">
      <w:start w:val="1"/>
      <w:numFmt w:val="bullet"/>
      <w:lvlText w:val=""/>
      <w:lvlJc w:val="left"/>
      <w:pPr>
        <w:ind w:left="6480" w:hanging="360"/>
      </w:pPr>
      <w:rPr>
        <w:rFonts w:ascii="Wingdings" w:hAnsi="Wingdings" w:hint="default"/>
      </w:rPr>
    </w:lvl>
  </w:abstractNum>
  <w:abstractNum w:abstractNumId="4" w15:restartNumberingAfterBreak="0">
    <w:nsid w:val="301B4637"/>
    <w:multiLevelType w:val="hybridMultilevel"/>
    <w:tmpl w:val="D0FE18D0"/>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5" w15:restartNumberingAfterBreak="0">
    <w:nsid w:val="37CE33EA"/>
    <w:multiLevelType w:val="hybridMultilevel"/>
    <w:tmpl w:val="FFFFFFFF"/>
    <w:lvl w:ilvl="0" w:tplc="E334DC20">
      <w:start w:val="1"/>
      <w:numFmt w:val="bullet"/>
      <w:lvlText w:val=""/>
      <w:lvlJc w:val="left"/>
      <w:pPr>
        <w:ind w:left="720" w:hanging="360"/>
      </w:pPr>
      <w:rPr>
        <w:rFonts w:ascii="Symbol" w:hAnsi="Symbol" w:hint="default"/>
      </w:rPr>
    </w:lvl>
    <w:lvl w:ilvl="1" w:tplc="55F862A8">
      <w:start w:val="1"/>
      <w:numFmt w:val="bullet"/>
      <w:lvlText w:val="o"/>
      <w:lvlJc w:val="left"/>
      <w:pPr>
        <w:ind w:left="1440" w:hanging="360"/>
      </w:pPr>
      <w:rPr>
        <w:rFonts w:ascii="Courier New" w:hAnsi="Courier New" w:hint="default"/>
      </w:rPr>
    </w:lvl>
    <w:lvl w:ilvl="2" w:tplc="2F60C294">
      <w:start w:val="1"/>
      <w:numFmt w:val="bullet"/>
      <w:lvlText w:val=""/>
      <w:lvlJc w:val="left"/>
      <w:pPr>
        <w:ind w:left="2160" w:hanging="360"/>
      </w:pPr>
      <w:rPr>
        <w:rFonts w:ascii="Wingdings" w:hAnsi="Wingdings" w:hint="default"/>
      </w:rPr>
    </w:lvl>
    <w:lvl w:ilvl="3" w:tplc="328693C6">
      <w:start w:val="1"/>
      <w:numFmt w:val="bullet"/>
      <w:lvlText w:val=""/>
      <w:lvlJc w:val="left"/>
      <w:pPr>
        <w:ind w:left="2880" w:hanging="360"/>
      </w:pPr>
      <w:rPr>
        <w:rFonts w:ascii="Symbol" w:hAnsi="Symbol" w:hint="default"/>
      </w:rPr>
    </w:lvl>
    <w:lvl w:ilvl="4" w:tplc="7B4EF224">
      <w:start w:val="1"/>
      <w:numFmt w:val="bullet"/>
      <w:lvlText w:val="o"/>
      <w:lvlJc w:val="left"/>
      <w:pPr>
        <w:ind w:left="3600" w:hanging="360"/>
      </w:pPr>
      <w:rPr>
        <w:rFonts w:ascii="Courier New" w:hAnsi="Courier New" w:hint="default"/>
      </w:rPr>
    </w:lvl>
    <w:lvl w:ilvl="5" w:tplc="DB4A503A">
      <w:start w:val="1"/>
      <w:numFmt w:val="bullet"/>
      <w:lvlText w:val=""/>
      <w:lvlJc w:val="left"/>
      <w:pPr>
        <w:ind w:left="4320" w:hanging="360"/>
      </w:pPr>
      <w:rPr>
        <w:rFonts w:ascii="Wingdings" w:hAnsi="Wingdings" w:hint="default"/>
      </w:rPr>
    </w:lvl>
    <w:lvl w:ilvl="6" w:tplc="53787B68">
      <w:start w:val="1"/>
      <w:numFmt w:val="bullet"/>
      <w:lvlText w:val=""/>
      <w:lvlJc w:val="left"/>
      <w:pPr>
        <w:ind w:left="5040" w:hanging="360"/>
      </w:pPr>
      <w:rPr>
        <w:rFonts w:ascii="Symbol" w:hAnsi="Symbol" w:hint="default"/>
      </w:rPr>
    </w:lvl>
    <w:lvl w:ilvl="7" w:tplc="E8106524">
      <w:start w:val="1"/>
      <w:numFmt w:val="bullet"/>
      <w:lvlText w:val="o"/>
      <w:lvlJc w:val="left"/>
      <w:pPr>
        <w:ind w:left="5760" w:hanging="360"/>
      </w:pPr>
      <w:rPr>
        <w:rFonts w:ascii="Courier New" w:hAnsi="Courier New" w:hint="default"/>
      </w:rPr>
    </w:lvl>
    <w:lvl w:ilvl="8" w:tplc="A608F2B0">
      <w:start w:val="1"/>
      <w:numFmt w:val="bullet"/>
      <w:lvlText w:val=""/>
      <w:lvlJc w:val="left"/>
      <w:pPr>
        <w:ind w:left="6480" w:hanging="360"/>
      </w:pPr>
      <w:rPr>
        <w:rFonts w:ascii="Wingdings" w:hAnsi="Wingdings" w:hint="default"/>
      </w:rPr>
    </w:lvl>
  </w:abstractNum>
  <w:abstractNum w:abstractNumId="6" w15:restartNumberingAfterBreak="0">
    <w:nsid w:val="3C9F5752"/>
    <w:multiLevelType w:val="hybridMultilevel"/>
    <w:tmpl w:val="754A0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85316D"/>
    <w:multiLevelType w:val="hybridMultilevel"/>
    <w:tmpl w:val="5210B6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67AFC16"/>
    <w:multiLevelType w:val="hybridMultilevel"/>
    <w:tmpl w:val="FFFFFFFF"/>
    <w:lvl w:ilvl="0" w:tplc="62585C0E">
      <w:start w:val="1"/>
      <w:numFmt w:val="bullet"/>
      <w:lvlText w:val=""/>
      <w:lvlJc w:val="left"/>
      <w:pPr>
        <w:ind w:left="720" w:hanging="360"/>
      </w:pPr>
      <w:rPr>
        <w:rFonts w:ascii="Symbol" w:hAnsi="Symbol" w:hint="default"/>
      </w:rPr>
    </w:lvl>
    <w:lvl w:ilvl="1" w:tplc="2318C1C6">
      <w:start w:val="1"/>
      <w:numFmt w:val="bullet"/>
      <w:lvlText w:val="o"/>
      <w:lvlJc w:val="left"/>
      <w:pPr>
        <w:ind w:left="1440" w:hanging="360"/>
      </w:pPr>
      <w:rPr>
        <w:rFonts w:ascii="Courier New" w:hAnsi="Courier New" w:hint="default"/>
      </w:rPr>
    </w:lvl>
    <w:lvl w:ilvl="2" w:tplc="4DC60F14">
      <w:start w:val="1"/>
      <w:numFmt w:val="bullet"/>
      <w:lvlText w:val=""/>
      <w:lvlJc w:val="left"/>
      <w:pPr>
        <w:ind w:left="2160" w:hanging="360"/>
      </w:pPr>
      <w:rPr>
        <w:rFonts w:ascii="Wingdings" w:hAnsi="Wingdings" w:hint="default"/>
      </w:rPr>
    </w:lvl>
    <w:lvl w:ilvl="3" w:tplc="C5EA376A">
      <w:start w:val="1"/>
      <w:numFmt w:val="bullet"/>
      <w:lvlText w:val=""/>
      <w:lvlJc w:val="left"/>
      <w:pPr>
        <w:ind w:left="2880" w:hanging="360"/>
      </w:pPr>
      <w:rPr>
        <w:rFonts w:ascii="Symbol" w:hAnsi="Symbol" w:hint="default"/>
      </w:rPr>
    </w:lvl>
    <w:lvl w:ilvl="4" w:tplc="4D808564">
      <w:start w:val="1"/>
      <w:numFmt w:val="bullet"/>
      <w:lvlText w:val="o"/>
      <w:lvlJc w:val="left"/>
      <w:pPr>
        <w:ind w:left="3600" w:hanging="360"/>
      </w:pPr>
      <w:rPr>
        <w:rFonts w:ascii="Courier New" w:hAnsi="Courier New" w:hint="default"/>
      </w:rPr>
    </w:lvl>
    <w:lvl w:ilvl="5" w:tplc="C40ED2F6">
      <w:start w:val="1"/>
      <w:numFmt w:val="bullet"/>
      <w:lvlText w:val=""/>
      <w:lvlJc w:val="left"/>
      <w:pPr>
        <w:ind w:left="4320" w:hanging="360"/>
      </w:pPr>
      <w:rPr>
        <w:rFonts w:ascii="Wingdings" w:hAnsi="Wingdings" w:hint="default"/>
      </w:rPr>
    </w:lvl>
    <w:lvl w:ilvl="6" w:tplc="A15CCECA">
      <w:start w:val="1"/>
      <w:numFmt w:val="bullet"/>
      <w:lvlText w:val=""/>
      <w:lvlJc w:val="left"/>
      <w:pPr>
        <w:ind w:left="5040" w:hanging="360"/>
      </w:pPr>
      <w:rPr>
        <w:rFonts w:ascii="Symbol" w:hAnsi="Symbol" w:hint="default"/>
      </w:rPr>
    </w:lvl>
    <w:lvl w:ilvl="7" w:tplc="A6DCBC32">
      <w:start w:val="1"/>
      <w:numFmt w:val="bullet"/>
      <w:lvlText w:val="o"/>
      <w:lvlJc w:val="left"/>
      <w:pPr>
        <w:ind w:left="5760" w:hanging="360"/>
      </w:pPr>
      <w:rPr>
        <w:rFonts w:ascii="Courier New" w:hAnsi="Courier New" w:hint="default"/>
      </w:rPr>
    </w:lvl>
    <w:lvl w:ilvl="8" w:tplc="72C0CC68">
      <w:start w:val="1"/>
      <w:numFmt w:val="bullet"/>
      <w:lvlText w:val=""/>
      <w:lvlJc w:val="left"/>
      <w:pPr>
        <w:ind w:left="6480" w:hanging="360"/>
      </w:pPr>
      <w:rPr>
        <w:rFonts w:ascii="Wingdings" w:hAnsi="Wingdings" w:hint="default"/>
      </w:rPr>
    </w:lvl>
  </w:abstractNum>
  <w:abstractNum w:abstractNumId="9" w15:restartNumberingAfterBreak="0">
    <w:nsid w:val="6348D40A"/>
    <w:multiLevelType w:val="hybridMultilevel"/>
    <w:tmpl w:val="FFFFFFFF"/>
    <w:lvl w:ilvl="0" w:tplc="B81485FC">
      <w:start w:val="1"/>
      <w:numFmt w:val="bullet"/>
      <w:lvlText w:val=""/>
      <w:lvlJc w:val="left"/>
      <w:pPr>
        <w:ind w:left="720" w:hanging="360"/>
      </w:pPr>
      <w:rPr>
        <w:rFonts w:ascii="Symbol" w:hAnsi="Symbol" w:hint="default"/>
      </w:rPr>
    </w:lvl>
    <w:lvl w:ilvl="1" w:tplc="98DA9308">
      <w:start w:val="1"/>
      <w:numFmt w:val="bullet"/>
      <w:lvlText w:val="o"/>
      <w:lvlJc w:val="left"/>
      <w:pPr>
        <w:ind w:left="1440" w:hanging="360"/>
      </w:pPr>
      <w:rPr>
        <w:rFonts w:ascii="Courier New" w:hAnsi="Courier New" w:hint="default"/>
      </w:rPr>
    </w:lvl>
    <w:lvl w:ilvl="2" w:tplc="2918C8E6">
      <w:start w:val="1"/>
      <w:numFmt w:val="bullet"/>
      <w:lvlText w:val=""/>
      <w:lvlJc w:val="left"/>
      <w:pPr>
        <w:ind w:left="2160" w:hanging="360"/>
      </w:pPr>
      <w:rPr>
        <w:rFonts w:ascii="Wingdings" w:hAnsi="Wingdings" w:hint="default"/>
      </w:rPr>
    </w:lvl>
    <w:lvl w:ilvl="3" w:tplc="97F0690E">
      <w:start w:val="1"/>
      <w:numFmt w:val="bullet"/>
      <w:lvlText w:val=""/>
      <w:lvlJc w:val="left"/>
      <w:pPr>
        <w:ind w:left="2880" w:hanging="360"/>
      </w:pPr>
      <w:rPr>
        <w:rFonts w:ascii="Symbol" w:hAnsi="Symbol" w:hint="default"/>
      </w:rPr>
    </w:lvl>
    <w:lvl w:ilvl="4" w:tplc="C7F0D27C">
      <w:start w:val="1"/>
      <w:numFmt w:val="bullet"/>
      <w:lvlText w:val="o"/>
      <w:lvlJc w:val="left"/>
      <w:pPr>
        <w:ind w:left="3600" w:hanging="360"/>
      </w:pPr>
      <w:rPr>
        <w:rFonts w:ascii="Courier New" w:hAnsi="Courier New" w:hint="default"/>
      </w:rPr>
    </w:lvl>
    <w:lvl w:ilvl="5" w:tplc="94CCFF4E">
      <w:start w:val="1"/>
      <w:numFmt w:val="bullet"/>
      <w:lvlText w:val=""/>
      <w:lvlJc w:val="left"/>
      <w:pPr>
        <w:ind w:left="4320" w:hanging="360"/>
      </w:pPr>
      <w:rPr>
        <w:rFonts w:ascii="Wingdings" w:hAnsi="Wingdings" w:hint="default"/>
      </w:rPr>
    </w:lvl>
    <w:lvl w:ilvl="6" w:tplc="FB720562">
      <w:start w:val="1"/>
      <w:numFmt w:val="bullet"/>
      <w:lvlText w:val=""/>
      <w:lvlJc w:val="left"/>
      <w:pPr>
        <w:ind w:left="5040" w:hanging="360"/>
      </w:pPr>
      <w:rPr>
        <w:rFonts w:ascii="Symbol" w:hAnsi="Symbol" w:hint="default"/>
      </w:rPr>
    </w:lvl>
    <w:lvl w:ilvl="7" w:tplc="CCEAC694">
      <w:start w:val="1"/>
      <w:numFmt w:val="bullet"/>
      <w:lvlText w:val="o"/>
      <w:lvlJc w:val="left"/>
      <w:pPr>
        <w:ind w:left="5760" w:hanging="360"/>
      </w:pPr>
      <w:rPr>
        <w:rFonts w:ascii="Courier New" w:hAnsi="Courier New" w:hint="default"/>
      </w:rPr>
    </w:lvl>
    <w:lvl w:ilvl="8" w:tplc="CE2E5CE4">
      <w:start w:val="1"/>
      <w:numFmt w:val="bullet"/>
      <w:lvlText w:val=""/>
      <w:lvlJc w:val="left"/>
      <w:pPr>
        <w:ind w:left="6480" w:hanging="360"/>
      </w:pPr>
      <w:rPr>
        <w:rFonts w:ascii="Wingdings" w:hAnsi="Wingdings" w:hint="default"/>
      </w:rPr>
    </w:lvl>
  </w:abstractNum>
  <w:abstractNum w:abstractNumId="10" w15:restartNumberingAfterBreak="0">
    <w:nsid w:val="651FE8D6"/>
    <w:multiLevelType w:val="hybridMultilevel"/>
    <w:tmpl w:val="FFFFFFFF"/>
    <w:lvl w:ilvl="0" w:tplc="8826AA58">
      <w:start w:val="1"/>
      <w:numFmt w:val="bullet"/>
      <w:lvlText w:val=""/>
      <w:lvlJc w:val="left"/>
      <w:pPr>
        <w:ind w:left="720" w:hanging="360"/>
      </w:pPr>
      <w:rPr>
        <w:rFonts w:ascii="Symbol" w:hAnsi="Symbol" w:hint="default"/>
      </w:rPr>
    </w:lvl>
    <w:lvl w:ilvl="1" w:tplc="820C99D0">
      <w:start w:val="1"/>
      <w:numFmt w:val="bullet"/>
      <w:lvlText w:val="o"/>
      <w:lvlJc w:val="left"/>
      <w:pPr>
        <w:ind w:left="1440" w:hanging="360"/>
      </w:pPr>
      <w:rPr>
        <w:rFonts w:ascii="Courier New" w:hAnsi="Courier New" w:hint="default"/>
      </w:rPr>
    </w:lvl>
    <w:lvl w:ilvl="2" w:tplc="716260B8">
      <w:start w:val="1"/>
      <w:numFmt w:val="bullet"/>
      <w:lvlText w:val=""/>
      <w:lvlJc w:val="left"/>
      <w:pPr>
        <w:ind w:left="2160" w:hanging="360"/>
      </w:pPr>
      <w:rPr>
        <w:rFonts w:ascii="Wingdings" w:hAnsi="Wingdings" w:hint="default"/>
      </w:rPr>
    </w:lvl>
    <w:lvl w:ilvl="3" w:tplc="0EDE98BA">
      <w:start w:val="1"/>
      <w:numFmt w:val="bullet"/>
      <w:lvlText w:val=""/>
      <w:lvlJc w:val="left"/>
      <w:pPr>
        <w:ind w:left="2880" w:hanging="360"/>
      </w:pPr>
      <w:rPr>
        <w:rFonts w:ascii="Symbol" w:hAnsi="Symbol" w:hint="default"/>
      </w:rPr>
    </w:lvl>
    <w:lvl w:ilvl="4" w:tplc="985A1FDC">
      <w:start w:val="1"/>
      <w:numFmt w:val="bullet"/>
      <w:lvlText w:val="o"/>
      <w:lvlJc w:val="left"/>
      <w:pPr>
        <w:ind w:left="3600" w:hanging="360"/>
      </w:pPr>
      <w:rPr>
        <w:rFonts w:ascii="Courier New" w:hAnsi="Courier New" w:hint="default"/>
      </w:rPr>
    </w:lvl>
    <w:lvl w:ilvl="5" w:tplc="8494A1B8">
      <w:start w:val="1"/>
      <w:numFmt w:val="bullet"/>
      <w:lvlText w:val=""/>
      <w:lvlJc w:val="left"/>
      <w:pPr>
        <w:ind w:left="4320" w:hanging="360"/>
      </w:pPr>
      <w:rPr>
        <w:rFonts w:ascii="Wingdings" w:hAnsi="Wingdings" w:hint="default"/>
      </w:rPr>
    </w:lvl>
    <w:lvl w:ilvl="6" w:tplc="9EF241FA">
      <w:start w:val="1"/>
      <w:numFmt w:val="bullet"/>
      <w:lvlText w:val=""/>
      <w:lvlJc w:val="left"/>
      <w:pPr>
        <w:ind w:left="5040" w:hanging="360"/>
      </w:pPr>
      <w:rPr>
        <w:rFonts w:ascii="Symbol" w:hAnsi="Symbol" w:hint="default"/>
      </w:rPr>
    </w:lvl>
    <w:lvl w:ilvl="7" w:tplc="964A0F3C">
      <w:start w:val="1"/>
      <w:numFmt w:val="bullet"/>
      <w:lvlText w:val="o"/>
      <w:lvlJc w:val="left"/>
      <w:pPr>
        <w:ind w:left="5760" w:hanging="360"/>
      </w:pPr>
      <w:rPr>
        <w:rFonts w:ascii="Courier New" w:hAnsi="Courier New" w:hint="default"/>
      </w:rPr>
    </w:lvl>
    <w:lvl w:ilvl="8" w:tplc="C19C377A">
      <w:start w:val="1"/>
      <w:numFmt w:val="bullet"/>
      <w:lvlText w:val=""/>
      <w:lvlJc w:val="left"/>
      <w:pPr>
        <w:ind w:left="6480" w:hanging="360"/>
      </w:pPr>
      <w:rPr>
        <w:rFonts w:ascii="Wingdings" w:hAnsi="Wingdings" w:hint="default"/>
      </w:rPr>
    </w:lvl>
  </w:abstractNum>
  <w:abstractNum w:abstractNumId="11" w15:restartNumberingAfterBreak="0">
    <w:nsid w:val="65B4F66A"/>
    <w:multiLevelType w:val="hybridMultilevel"/>
    <w:tmpl w:val="FFFFFFFF"/>
    <w:lvl w:ilvl="0" w:tplc="0010A07E">
      <w:start w:val="1"/>
      <w:numFmt w:val="bullet"/>
      <w:lvlText w:val=""/>
      <w:lvlJc w:val="left"/>
      <w:pPr>
        <w:ind w:left="720" w:hanging="360"/>
      </w:pPr>
      <w:rPr>
        <w:rFonts w:ascii="Symbol" w:hAnsi="Symbol" w:hint="default"/>
      </w:rPr>
    </w:lvl>
    <w:lvl w:ilvl="1" w:tplc="A3520492">
      <w:start w:val="1"/>
      <w:numFmt w:val="bullet"/>
      <w:lvlText w:val="o"/>
      <w:lvlJc w:val="left"/>
      <w:pPr>
        <w:ind w:left="1440" w:hanging="360"/>
      </w:pPr>
      <w:rPr>
        <w:rFonts w:ascii="Courier New" w:hAnsi="Courier New" w:hint="default"/>
      </w:rPr>
    </w:lvl>
    <w:lvl w:ilvl="2" w:tplc="98F449F8">
      <w:start w:val="1"/>
      <w:numFmt w:val="bullet"/>
      <w:lvlText w:val=""/>
      <w:lvlJc w:val="left"/>
      <w:pPr>
        <w:ind w:left="2160" w:hanging="360"/>
      </w:pPr>
      <w:rPr>
        <w:rFonts w:ascii="Wingdings" w:hAnsi="Wingdings" w:hint="default"/>
      </w:rPr>
    </w:lvl>
    <w:lvl w:ilvl="3" w:tplc="440033D6">
      <w:start w:val="1"/>
      <w:numFmt w:val="bullet"/>
      <w:lvlText w:val=""/>
      <w:lvlJc w:val="left"/>
      <w:pPr>
        <w:ind w:left="2880" w:hanging="360"/>
      </w:pPr>
      <w:rPr>
        <w:rFonts w:ascii="Symbol" w:hAnsi="Symbol" w:hint="default"/>
      </w:rPr>
    </w:lvl>
    <w:lvl w:ilvl="4" w:tplc="E2183E0C">
      <w:start w:val="1"/>
      <w:numFmt w:val="bullet"/>
      <w:lvlText w:val="o"/>
      <w:lvlJc w:val="left"/>
      <w:pPr>
        <w:ind w:left="3600" w:hanging="360"/>
      </w:pPr>
      <w:rPr>
        <w:rFonts w:ascii="Courier New" w:hAnsi="Courier New" w:hint="default"/>
      </w:rPr>
    </w:lvl>
    <w:lvl w:ilvl="5" w:tplc="C924E542">
      <w:start w:val="1"/>
      <w:numFmt w:val="bullet"/>
      <w:lvlText w:val=""/>
      <w:lvlJc w:val="left"/>
      <w:pPr>
        <w:ind w:left="4320" w:hanging="360"/>
      </w:pPr>
      <w:rPr>
        <w:rFonts w:ascii="Wingdings" w:hAnsi="Wingdings" w:hint="default"/>
      </w:rPr>
    </w:lvl>
    <w:lvl w:ilvl="6" w:tplc="9B241ED2">
      <w:start w:val="1"/>
      <w:numFmt w:val="bullet"/>
      <w:lvlText w:val=""/>
      <w:lvlJc w:val="left"/>
      <w:pPr>
        <w:ind w:left="5040" w:hanging="360"/>
      </w:pPr>
      <w:rPr>
        <w:rFonts w:ascii="Symbol" w:hAnsi="Symbol" w:hint="default"/>
      </w:rPr>
    </w:lvl>
    <w:lvl w:ilvl="7" w:tplc="C87847C4">
      <w:start w:val="1"/>
      <w:numFmt w:val="bullet"/>
      <w:lvlText w:val="o"/>
      <w:lvlJc w:val="left"/>
      <w:pPr>
        <w:ind w:left="5760" w:hanging="360"/>
      </w:pPr>
      <w:rPr>
        <w:rFonts w:ascii="Courier New" w:hAnsi="Courier New" w:hint="default"/>
      </w:rPr>
    </w:lvl>
    <w:lvl w:ilvl="8" w:tplc="AF1651E6">
      <w:start w:val="1"/>
      <w:numFmt w:val="bullet"/>
      <w:lvlText w:val=""/>
      <w:lvlJc w:val="left"/>
      <w:pPr>
        <w:ind w:left="6480" w:hanging="360"/>
      </w:pPr>
      <w:rPr>
        <w:rFonts w:ascii="Wingdings" w:hAnsi="Wingdings" w:hint="default"/>
      </w:rPr>
    </w:lvl>
  </w:abstractNum>
  <w:abstractNum w:abstractNumId="12" w15:restartNumberingAfterBreak="0">
    <w:nsid w:val="69F2F3B0"/>
    <w:multiLevelType w:val="hybridMultilevel"/>
    <w:tmpl w:val="FFFFFFFF"/>
    <w:lvl w:ilvl="0" w:tplc="D84A1136">
      <w:start w:val="1"/>
      <w:numFmt w:val="bullet"/>
      <w:lvlText w:val=""/>
      <w:lvlJc w:val="left"/>
      <w:pPr>
        <w:ind w:left="720" w:hanging="360"/>
      </w:pPr>
      <w:rPr>
        <w:rFonts w:ascii="Symbol" w:hAnsi="Symbol" w:hint="default"/>
      </w:rPr>
    </w:lvl>
    <w:lvl w:ilvl="1" w:tplc="C43CCB72">
      <w:start w:val="1"/>
      <w:numFmt w:val="bullet"/>
      <w:lvlText w:val="o"/>
      <w:lvlJc w:val="left"/>
      <w:pPr>
        <w:ind w:left="1440" w:hanging="360"/>
      </w:pPr>
      <w:rPr>
        <w:rFonts w:ascii="Courier New" w:hAnsi="Courier New" w:hint="default"/>
      </w:rPr>
    </w:lvl>
    <w:lvl w:ilvl="2" w:tplc="91583EFC">
      <w:start w:val="1"/>
      <w:numFmt w:val="bullet"/>
      <w:lvlText w:val=""/>
      <w:lvlJc w:val="left"/>
      <w:pPr>
        <w:ind w:left="2160" w:hanging="360"/>
      </w:pPr>
      <w:rPr>
        <w:rFonts w:ascii="Wingdings" w:hAnsi="Wingdings" w:hint="default"/>
      </w:rPr>
    </w:lvl>
    <w:lvl w:ilvl="3" w:tplc="D7B258DC">
      <w:start w:val="1"/>
      <w:numFmt w:val="bullet"/>
      <w:lvlText w:val=""/>
      <w:lvlJc w:val="left"/>
      <w:pPr>
        <w:ind w:left="2880" w:hanging="360"/>
      </w:pPr>
      <w:rPr>
        <w:rFonts w:ascii="Symbol" w:hAnsi="Symbol" w:hint="default"/>
      </w:rPr>
    </w:lvl>
    <w:lvl w:ilvl="4" w:tplc="7A22D94A">
      <w:start w:val="1"/>
      <w:numFmt w:val="bullet"/>
      <w:lvlText w:val="o"/>
      <w:lvlJc w:val="left"/>
      <w:pPr>
        <w:ind w:left="3600" w:hanging="360"/>
      </w:pPr>
      <w:rPr>
        <w:rFonts w:ascii="Courier New" w:hAnsi="Courier New" w:hint="default"/>
      </w:rPr>
    </w:lvl>
    <w:lvl w:ilvl="5" w:tplc="834EEB56">
      <w:start w:val="1"/>
      <w:numFmt w:val="bullet"/>
      <w:lvlText w:val=""/>
      <w:lvlJc w:val="left"/>
      <w:pPr>
        <w:ind w:left="4320" w:hanging="360"/>
      </w:pPr>
      <w:rPr>
        <w:rFonts w:ascii="Wingdings" w:hAnsi="Wingdings" w:hint="default"/>
      </w:rPr>
    </w:lvl>
    <w:lvl w:ilvl="6" w:tplc="D1E262D2">
      <w:start w:val="1"/>
      <w:numFmt w:val="bullet"/>
      <w:lvlText w:val=""/>
      <w:lvlJc w:val="left"/>
      <w:pPr>
        <w:ind w:left="5040" w:hanging="360"/>
      </w:pPr>
      <w:rPr>
        <w:rFonts w:ascii="Symbol" w:hAnsi="Symbol" w:hint="default"/>
      </w:rPr>
    </w:lvl>
    <w:lvl w:ilvl="7" w:tplc="7AFCA4E2">
      <w:start w:val="1"/>
      <w:numFmt w:val="bullet"/>
      <w:lvlText w:val="o"/>
      <w:lvlJc w:val="left"/>
      <w:pPr>
        <w:ind w:left="5760" w:hanging="360"/>
      </w:pPr>
      <w:rPr>
        <w:rFonts w:ascii="Courier New" w:hAnsi="Courier New" w:hint="default"/>
      </w:rPr>
    </w:lvl>
    <w:lvl w:ilvl="8" w:tplc="DCBC9092">
      <w:start w:val="1"/>
      <w:numFmt w:val="bullet"/>
      <w:lvlText w:val=""/>
      <w:lvlJc w:val="left"/>
      <w:pPr>
        <w:ind w:left="6480" w:hanging="360"/>
      </w:pPr>
      <w:rPr>
        <w:rFonts w:ascii="Wingdings" w:hAnsi="Wingdings" w:hint="default"/>
      </w:rPr>
    </w:lvl>
  </w:abstractNum>
  <w:abstractNum w:abstractNumId="13" w15:restartNumberingAfterBreak="0">
    <w:nsid w:val="7E272AA5"/>
    <w:multiLevelType w:val="hybridMultilevel"/>
    <w:tmpl w:val="FFFFFFFF"/>
    <w:lvl w:ilvl="0" w:tplc="42C05620">
      <w:start w:val="1"/>
      <w:numFmt w:val="bullet"/>
      <w:lvlText w:val=""/>
      <w:lvlJc w:val="left"/>
      <w:pPr>
        <w:ind w:left="720" w:hanging="360"/>
      </w:pPr>
      <w:rPr>
        <w:rFonts w:ascii="Symbol" w:hAnsi="Symbol" w:hint="default"/>
      </w:rPr>
    </w:lvl>
    <w:lvl w:ilvl="1" w:tplc="8B14E294">
      <w:start w:val="1"/>
      <w:numFmt w:val="bullet"/>
      <w:lvlText w:val="o"/>
      <w:lvlJc w:val="left"/>
      <w:pPr>
        <w:ind w:left="1440" w:hanging="360"/>
      </w:pPr>
      <w:rPr>
        <w:rFonts w:ascii="Courier New" w:hAnsi="Courier New" w:hint="default"/>
      </w:rPr>
    </w:lvl>
    <w:lvl w:ilvl="2" w:tplc="F87C53B4">
      <w:start w:val="1"/>
      <w:numFmt w:val="bullet"/>
      <w:lvlText w:val=""/>
      <w:lvlJc w:val="left"/>
      <w:pPr>
        <w:ind w:left="2160" w:hanging="360"/>
      </w:pPr>
      <w:rPr>
        <w:rFonts w:ascii="Wingdings" w:hAnsi="Wingdings" w:hint="default"/>
      </w:rPr>
    </w:lvl>
    <w:lvl w:ilvl="3" w:tplc="835831FA">
      <w:start w:val="1"/>
      <w:numFmt w:val="bullet"/>
      <w:lvlText w:val=""/>
      <w:lvlJc w:val="left"/>
      <w:pPr>
        <w:ind w:left="2880" w:hanging="360"/>
      </w:pPr>
      <w:rPr>
        <w:rFonts w:ascii="Symbol" w:hAnsi="Symbol" w:hint="default"/>
      </w:rPr>
    </w:lvl>
    <w:lvl w:ilvl="4" w:tplc="9F04DC6E">
      <w:start w:val="1"/>
      <w:numFmt w:val="bullet"/>
      <w:lvlText w:val="o"/>
      <w:lvlJc w:val="left"/>
      <w:pPr>
        <w:ind w:left="3600" w:hanging="360"/>
      </w:pPr>
      <w:rPr>
        <w:rFonts w:ascii="Courier New" w:hAnsi="Courier New" w:hint="default"/>
      </w:rPr>
    </w:lvl>
    <w:lvl w:ilvl="5" w:tplc="1E925066">
      <w:start w:val="1"/>
      <w:numFmt w:val="bullet"/>
      <w:lvlText w:val=""/>
      <w:lvlJc w:val="left"/>
      <w:pPr>
        <w:ind w:left="4320" w:hanging="360"/>
      </w:pPr>
      <w:rPr>
        <w:rFonts w:ascii="Wingdings" w:hAnsi="Wingdings" w:hint="default"/>
      </w:rPr>
    </w:lvl>
    <w:lvl w:ilvl="6" w:tplc="A97C83A6">
      <w:start w:val="1"/>
      <w:numFmt w:val="bullet"/>
      <w:lvlText w:val=""/>
      <w:lvlJc w:val="left"/>
      <w:pPr>
        <w:ind w:left="5040" w:hanging="360"/>
      </w:pPr>
      <w:rPr>
        <w:rFonts w:ascii="Symbol" w:hAnsi="Symbol" w:hint="default"/>
      </w:rPr>
    </w:lvl>
    <w:lvl w:ilvl="7" w:tplc="E75680C0">
      <w:start w:val="1"/>
      <w:numFmt w:val="bullet"/>
      <w:lvlText w:val="o"/>
      <w:lvlJc w:val="left"/>
      <w:pPr>
        <w:ind w:left="5760" w:hanging="360"/>
      </w:pPr>
      <w:rPr>
        <w:rFonts w:ascii="Courier New" w:hAnsi="Courier New" w:hint="default"/>
      </w:rPr>
    </w:lvl>
    <w:lvl w:ilvl="8" w:tplc="C37E7548">
      <w:start w:val="1"/>
      <w:numFmt w:val="bullet"/>
      <w:lvlText w:val=""/>
      <w:lvlJc w:val="left"/>
      <w:pPr>
        <w:ind w:left="6480" w:hanging="360"/>
      </w:pPr>
      <w:rPr>
        <w:rFonts w:ascii="Wingdings" w:hAnsi="Wingdings" w:hint="default"/>
      </w:rPr>
    </w:lvl>
  </w:abstractNum>
  <w:num w:numId="1" w16cid:durableId="36399212">
    <w:abstractNumId w:val="13"/>
  </w:num>
  <w:num w:numId="2" w16cid:durableId="1039283150">
    <w:abstractNumId w:val="3"/>
  </w:num>
  <w:num w:numId="3" w16cid:durableId="996302786">
    <w:abstractNumId w:val="9"/>
  </w:num>
  <w:num w:numId="4" w16cid:durableId="688335689">
    <w:abstractNumId w:val="5"/>
  </w:num>
  <w:num w:numId="5" w16cid:durableId="2010597904">
    <w:abstractNumId w:val="8"/>
  </w:num>
  <w:num w:numId="6" w16cid:durableId="1848323581">
    <w:abstractNumId w:val="12"/>
  </w:num>
  <w:num w:numId="7" w16cid:durableId="1754661611">
    <w:abstractNumId w:val="2"/>
  </w:num>
  <w:num w:numId="8" w16cid:durableId="1042630955">
    <w:abstractNumId w:val="0"/>
  </w:num>
  <w:num w:numId="9" w16cid:durableId="1131248441">
    <w:abstractNumId w:val="1"/>
  </w:num>
  <w:num w:numId="10" w16cid:durableId="1273979385">
    <w:abstractNumId w:val="10"/>
  </w:num>
  <w:num w:numId="11" w16cid:durableId="2091149926">
    <w:abstractNumId w:val="11"/>
  </w:num>
  <w:num w:numId="12" w16cid:durableId="452527929">
    <w:abstractNumId w:val="7"/>
  </w:num>
  <w:num w:numId="13" w16cid:durableId="90007785">
    <w:abstractNumId w:val="6"/>
  </w:num>
  <w:num w:numId="14" w16cid:durableId="2110470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638"/>
    <w:rsid w:val="00001608"/>
    <w:rsid w:val="00040DE8"/>
    <w:rsid w:val="00075DCB"/>
    <w:rsid w:val="000C1CAB"/>
    <w:rsid w:val="00146347"/>
    <w:rsid w:val="0016407A"/>
    <w:rsid w:val="001819D3"/>
    <w:rsid w:val="001B2FB4"/>
    <w:rsid w:val="001E0D2D"/>
    <w:rsid w:val="0021040D"/>
    <w:rsid w:val="002133C9"/>
    <w:rsid w:val="00226478"/>
    <w:rsid w:val="00237FAB"/>
    <w:rsid w:val="002809D7"/>
    <w:rsid w:val="002C77F4"/>
    <w:rsid w:val="00396BA8"/>
    <w:rsid w:val="003D11F0"/>
    <w:rsid w:val="003F08FE"/>
    <w:rsid w:val="0040349F"/>
    <w:rsid w:val="00456E9F"/>
    <w:rsid w:val="004619B0"/>
    <w:rsid w:val="004C50B1"/>
    <w:rsid w:val="006010C2"/>
    <w:rsid w:val="0060215F"/>
    <w:rsid w:val="006126F4"/>
    <w:rsid w:val="00656031"/>
    <w:rsid w:val="0066352B"/>
    <w:rsid w:val="00664EB0"/>
    <w:rsid w:val="0072469A"/>
    <w:rsid w:val="00756AE8"/>
    <w:rsid w:val="00766FBB"/>
    <w:rsid w:val="0077399C"/>
    <w:rsid w:val="00773A74"/>
    <w:rsid w:val="007A2CF3"/>
    <w:rsid w:val="008270C5"/>
    <w:rsid w:val="00833395"/>
    <w:rsid w:val="00835DA9"/>
    <w:rsid w:val="00866B86"/>
    <w:rsid w:val="008902DC"/>
    <w:rsid w:val="008C0268"/>
    <w:rsid w:val="008D4597"/>
    <w:rsid w:val="008E5749"/>
    <w:rsid w:val="008F61FE"/>
    <w:rsid w:val="00904FBC"/>
    <w:rsid w:val="00920A65"/>
    <w:rsid w:val="009601CF"/>
    <w:rsid w:val="009B04EA"/>
    <w:rsid w:val="00A24811"/>
    <w:rsid w:val="00A26E14"/>
    <w:rsid w:val="00A60F51"/>
    <w:rsid w:val="00A86AEA"/>
    <w:rsid w:val="00AC5225"/>
    <w:rsid w:val="00AC718E"/>
    <w:rsid w:val="00AE2EFC"/>
    <w:rsid w:val="00B523C7"/>
    <w:rsid w:val="00B577F8"/>
    <w:rsid w:val="00B72566"/>
    <w:rsid w:val="00BB2478"/>
    <w:rsid w:val="00BC3530"/>
    <w:rsid w:val="00C0114E"/>
    <w:rsid w:val="00C20A67"/>
    <w:rsid w:val="00C30638"/>
    <w:rsid w:val="00C859F0"/>
    <w:rsid w:val="00CB4E4D"/>
    <w:rsid w:val="00D04F9E"/>
    <w:rsid w:val="00D17052"/>
    <w:rsid w:val="00D26192"/>
    <w:rsid w:val="00D607A0"/>
    <w:rsid w:val="00D77775"/>
    <w:rsid w:val="00DB1843"/>
    <w:rsid w:val="00DC7695"/>
    <w:rsid w:val="00E631A0"/>
    <w:rsid w:val="00EE0519"/>
    <w:rsid w:val="00F147F8"/>
    <w:rsid w:val="00F81B3C"/>
    <w:rsid w:val="00FA5E93"/>
    <w:rsid w:val="00FB0412"/>
    <w:rsid w:val="00FD6451"/>
    <w:rsid w:val="00FF0BAD"/>
    <w:rsid w:val="00FF329C"/>
    <w:rsid w:val="01128C58"/>
    <w:rsid w:val="08C8F8A0"/>
    <w:rsid w:val="0B696992"/>
    <w:rsid w:val="0C43D252"/>
    <w:rsid w:val="0D0539F3"/>
    <w:rsid w:val="0F7BA4EA"/>
    <w:rsid w:val="0F94CD47"/>
    <w:rsid w:val="136838CE"/>
    <w:rsid w:val="13E08633"/>
    <w:rsid w:val="1435BBDA"/>
    <w:rsid w:val="154A2E13"/>
    <w:rsid w:val="1779D216"/>
    <w:rsid w:val="1795F968"/>
    <w:rsid w:val="1ACD9A2A"/>
    <w:rsid w:val="2028F884"/>
    <w:rsid w:val="30097061"/>
    <w:rsid w:val="34854DFD"/>
    <w:rsid w:val="3AC00A1B"/>
    <w:rsid w:val="44C40E93"/>
    <w:rsid w:val="47697045"/>
    <w:rsid w:val="514DEBFE"/>
    <w:rsid w:val="5248A6CB"/>
    <w:rsid w:val="52F8A1BF"/>
    <w:rsid w:val="557104F4"/>
    <w:rsid w:val="56704BDA"/>
    <w:rsid w:val="5BE04678"/>
    <w:rsid w:val="600BAA2D"/>
    <w:rsid w:val="6339652B"/>
    <w:rsid w:val="6916C4D8"/>
    <w:rsid w:val="6ABC1DC4"/>
    <w:rsid w:val="6D9A2829"/>
    <w:rsid w:val="6F2C12C6"/>
    <w:rsid w:val="723B16BC"/>
    <w:rsid w:val="78D09827"/>
    <w:rsid w:val="78E83E1B"/>
    <w:rsid w:val="7CD5BB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2E93A"/>
  <w15:docId w15:val="{EB43E66A-E8A2-4F04-8067-C9A72644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6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0638"/>
    <w:rPr>
      <w:rFonts w:ascii="Times New Roman" w:hAnsi="Times New Roman" w:cs="Times New Roman"/>
      <w:sz w:val="18"/>
      <w:szCs w:val="18"/>
    </w:rPr>
  </w:style>
  <w:style w:type="paragraph" w:styleId="Header">
    <w:name w:val="header"/>
    <w:basedOn w:val="Normal"/>
    <w:link w:val="HeaderChar"/>
    <w:uiPriority w:val="99"/>
    <w:unhideWhenUsed/>
    <w:rsid w:val="00866B86"/>
    <w:pPr>
      <w:tabs>
        <w:tab w:val="center" w:pos="4680"/>
        <w:tab w:val="right" w:pos="9360"/>
      </w:tabs>
    </w:pPr>
  </w:style>
  <w:style w:type="character" w:customStyle="1" w:styleId="HeaderChar">
    <w:name w:val="Header Char"/>
    <w:basedOn w:val="DefaultParagraphFont"/>
    <w:link w:val="Header"/>
    <w:uiPriority w:val="99"/>
    <w:rsid w:val="00866B86"/>
  </w:style>
  <w:style w:type="paragraph" w:styleId="Footer">
    <w:name w:val="footer"/>
    <w:basedOn w:val="Normal"/>
    <w:link w:val="FooterChar"/>
    <w:uiPriority w:val="99"/>
    <w:unhideWhenUsed/>
    <w:rsid w:val="00866B86"/>
    <w:pPr>
      <w:tabs>
        <w:tab w:val="center" w:pos="4680"/>
        <w:tab w:val="right" w:pos="9360"/>
      </w:tabs>
    </w:pPr>
  </w:style>
  <w:style w:type="character" w:customStyle="1" w:styleId="FooterChar">
    <w:name w:val="Footer Char"/>
    <w:basedOn w:val="DefaultParagraphFont"/>
    <w:link w:val="Footer"/>
    <w:uiPriority w:val="99"/>
    <w:rsid w:val="00866B86"/>
  </w:style>
  <w:style w:type="paragraph" w:styleId="NormalWeb">
    <w:name w:val="Normal (Web)"/>
    <w:basedOn w:val="Normal"/>
    <w:uiPriority w:val="99"/>
    <w:unhideWhenUsed/>
    <w:rsid w:val="006126F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126F4"/>
    <w:rPr>
      <w:i/>
      <w:iCs/>
    </w:rPr>
  </w:style>
  <w:style w:type="character" w:styleId="Hyperlink">
    <w:name w:val="Hyperlink"/>
    <w:basedOn w:val="DefaultParagraphFont"/>
    <w:uiPriority w:val="99"/>
    <w:unhideWhenUsed/>
    <w:rsid w:val="00756AE8"/>
    <w:rPr>
      <w:color w:val="0563C1" w:themeColor="hyperlink"/>
      <w:u w:val="single"/>
    </w:rPr>
  </w:style>
  <w:style w:type="paragraph" w:styleId="ListParagraph">
    <w:name w:val="List Paragraph"/>
    <w:basedOn w:val="Normal"/>
    <w:uiPriority w:val="34"/>
    <w:qFormat/>
    <w:rsid w:val="0021040D"/>
    <w:pPr>
      <w:spacing w:after="200" w:line="276" w:lineRule="auto"/>
      <w:ind w:left="720"/>
      <w:contextualSpacing/>
    </w:pPr>
    <w:rPr>
      <w:sz w:val="22"/>
      <w:szCs w:val="22"/>
    </w:rPr>
  </w:style>
  <w:style w:type="character" w:customStyle="1" w:styleId="apple-converted-space">
    <w:name w:val="apple-converted-space"/>
    <w:basedOn w:val="DefaultParagraphFont"/>
    <w:rsid w:val="00210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7472">
      <w:bodyDiv w:val="1"/>
      <w:marLeft w:val="0"/>
      <w:marRight w:val="0"/>
      <w:marTop w:val="0"/>
      <w:marBottom w:val="0"/>
      <w:divBdr>
        <w:top w:val="none" w:sz="0" w:space="0" w:color="auto"/>
        <w:left w:val="none" w:sz="0" w:space="0" w:color="auto"/>
        <w:bottom w:val="none" w:sz="0" w:space="0" w:color="auto"/>
        <w:right w:val="none" w:sz="0" w:space="0" w:color="auto"/>
      </w:divBdr>
    </w:div>
    <w:div w:id="195630365">
      <w:bodyDiv w:val="1"/>
      <w:marLeft w:val="0"/>
      <w:marRight w:val="0"/>
      <w:marTop w:val="0"/>
      <w:marBottom w:val="0"/>
      <w:divBdr>
        <w:top w:val="none" w:sz="0" w:space="0" w:color="auto"/>
        <w:left w:val="none" w:sz="0" w:space="0" w:color="auto"/>
        <w:bottom w:val="none" w:sz="0" w:space="0" w:color="auto"/>
        <w:right w:val="none" w:sz="0" w:space="0" w:color="auto"/>
      </w:divBdr>
    </w:div>
    <w:div w:id="391122640">
      <w:bodyDiv w:val="1"/>
      <w:marLeft w:val="0"/>
      <w:marRight w:val="0"/>
      <w:marTop w:val="0"/>
      <w:marBottom w:val="0"/>
      <w:divBdr>
        <w:top w:val="none" w:sz="0" w:space="0" w:color="auto"/>
        <w:left w:val="none" w:sz="0" w:space="0" w:color="auto"/>
        <w:bottom w:val="none" w:sz="0" w:space="0" w:color="auto"/>
        <w:right w:val="none" w:sz="0" w:space="0" w:color="auto"/>
      </w:divBdr>
    </w:div>
    <w:div w:id="669601306">
      <w:bodyDiv w:val="1"/>
      <w:marLeft w:val="0"/>
      <w:marRight w:val="0"/>
      <w:marTop w:val="0"/>
      <w:marBottom w:val="0"/>
      <w:divBdr>
        <w:top w:val="none" w:sz="0" w:space="0" w:color="auto"/>
        <w:left w:val="none" w:sz="0" w:space="0" w:color="auto"/>
        <w:bottom w:val="none" w:sz="0" w:space="0" w:color="auto"/>
        <w:right w:val="none" w:sz="0" w:space="0" w:color="auto"/>
      </w:divBdr>
    </w:div>
    <w:div w:id="780415006">
      <w:bodyDiv w:val="1"/>
      <w:marLeft w:val="0"/>
      <w:marRight w:val="0"/>
      <w:marTop w:val="0"/>
      <w:marBottom w:val="0"/>
      <w:divBdr>
        <w:top w:val="none" w:sz="0" w:space="0" w:color="auto"/>
        <w:left w:val="none" w:sz="0" w:space="0" w:color="auto"/>
        <w:bottom w:val="none" w:sz="0" w:space="0" w:color="auto"/>
        <w:right w:val="none" w:sz="0" w:space="0" w:color="auto"/>
      </w:divBdr>
    </w:div>
    <w:div w:id="1011448806">
      <w:bodyDiv w:val="1"/>
      <w:marLeft w:val="0"/>
      <w:marRight w:val="0"/>
      <w:marTop w:val="0"/>
      <w:marBottom w:val="0"/>
      <w:divBdr>
        <w:top w:val="none" w:sz="0" w:space="0" w:color="auto"/>
        <w:left w:val="none" w:sz="0" w:space="0" w:color="auto"/>
        <w:bottom w:val="none" w:sz="0" w:space="0" w:color="auto"/>
        <w:right w:val="none" w:sz="0" w:space="0" w:color="auto"/>
      </w:divBdr>
    </w:div>
    <w:div w:id="1462846893">
      <w:bodyDiv w:val="1"/>
      <w:marLeft w:val="0"/>
      <w:marRight w:val="0"/>
      <w:marTop w:val="0"/>
      <w:marBottom w:val="0"/>
      <w:divBdr>
        <w:top w:val="none" w:sz="0" w:space="0" w:color="auto"/>
        <w:left w:val="none" w:sz="0" w:space="0" w:color="auto"/>
        <w:bottom w:val="none" w:sz="0" w:space="0" w:color="auto"/>
        <w:right w:val="none" w:sz="0" w:space="0" w:color="auto"/>
      </w:divBdr>
    </w:div>
    <w:div w:id="18002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christchurch.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1caa31-1ca4-402c-977c-bbaf8343922d">
      <Terms xmlns="http://schemas.microsoft.com/office/infopath/2007/PartnerControls"/>
    </lcf76f155ced4ddcb4097134ff3c332f>
    <TaxCatchAll xmlns="2cdbdb5e-9909-4bf4-9f46-a0ae56edd7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E13458620C7F43952611BBDA48F6C1" ma:contentTypeVersion="14" ma:contentTypeDescription="Create a new document." ma:contentTypeScope="" ma:versionID="e64b3fee5b5122651748ded36971516d">
  <xsd:schema xmlns:xsd="http://www.w3.org/2001/XMLSchema" xmlns:xs="http://www.w3.org/2001/XMLSchema" xmlns:p="http://schemas.microsoft.com/office/2006/metadata/properties" xmlns:ns2="011caa31-1ca4-402c-977c-bbaf8343922d" xmlns:ns3="2cdbdb5e-9909-4bf4-9f46-a0ae56edd726" targetNamespace="http://schemas.microsoft.com/office/2006/metadata/properties" ma:root="true" ma:fieldsID="ee1a265e91e388cda80f1978b572d85f" ns2:_="" ns3:_="">
    <xsd:import namespace="011caa31-1ca4-402c-977c-bbaf8343922d"/>
    <xsd:import namespace="2cdbdb5e-9909-4bf4-9f46-a0ae56edd7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aa31-1ca4-402c-977c-bbaf83439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888655d-f5ff-4eda-accc-d8e63f2fb9e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dbdb5e-9909-4bf4-9f46-a0ae56edd7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b15e596-5752-4307-9b01-14716f81d4f2}" ma:internalName="TaxCatchAll" ma:showField="CatchAllData" ma:web="2cdbdb5e-9909-4bf4-9f46-a0ae56edd7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2469A-73CA-42C7-8F4A-56E143366B0F}">
  <ds:schemaRefs>
    <ds:schemaRef ds:uri="http://schemas.microsoft.com/office/2006/metadata/properties"/>
    <ds:schemaRef ds:uri="http://schemas.microsoft.com/office/infopath/2007/PartnerControls"/>
    <ds:schemaRef ds:uri="011caa31-1ca4-402c-977c-bbaf8343922d"/>
    <ds:schemaRef ds:uri="2cdbdb5e-9909-4bf4-9f46-a0ae56edd726"/>
  </ds:schemaRefs>
</ds:datastoreItem>
</file>

<file path=customXml/itemProps2.xml><?xml version="1.0" encoding="utf-8"?>
<ds:datastoreItem xmlns:ds="http://schemas.openxmlformats.org/officeDocument/2006/customXml" ds:itemID="{8A76A14B-B639-45A9-9825-1C872DAAB811}">
  <ds:schemaRefs>
    <ds:schemaRef ds:uri="http://schemas.microsoft.com/sharepoint/v3/contenttype/forms"/>
  </ds:schemaRefs>
</ds:datastoreItem>
</file>

<file path=customXml/itemProps3.xml><?xml version="1.0" encoding="utf-8"?>
<ds:datastoreItem xmlns:ds="http://schemas.openxmlformats.org/officeDocument/2006/customXml" ds:itemID="{8DEE84E6-E554-4E55-A370-511B3A6D9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caa31-1ca4-402c-977c-bbaf8343922d"/>
    <ds:schemaRef ds:uri="2cdbdb5e-9909-4bf4-9f46-a0ae56edd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6E0DC-8C0A-4AA1-BFEF-74206B8A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Britnell</dc:creator>
  <cp:keywords/>
  <cp:lastModifiedBy>Sophie Gough</cp:lastModifiedBy>
  <cp:revision>2</cp:revision>
  <cp:lastPrinted>2020-01-07T17:08:00Z</cp:lastPrinted>
  <dcterms:created xsi:type="dcterms:W3CDTF">2022-06-16T09:13:00Z</dcterms:created>
  <dcterms:modified xsi:type="dcterms:W3CDTF">2022-06-16T09:13:00Z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0x010100B1E13458620C7F43952611BBDA48F6C1</vt:lpwstr>
  </property>
  <property fmtid="{D5CDD505-2E9C-101B-9397-08002B2CF9AE}" pid="3" name="MediaServiceImageTags">
    <vt:lpwstr/>
  </property>
</Properties>
</file>