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FBB7F" w14:textId="77777777" w:rsidR="00CC2699" w:rsidRPr="003A0C57" w:rsidRDefault="00CC2699" w:rsidP="00CC2699">
      <w:pPr>
        <w:spacing w:line="280" w:lineRule="exact"/>
        <w:jc w:val="center"/>
        <w:rPr>
          <w:rFonts w:ascii="Book Antiqua" w:hAnsi="Book Antiqua"/>
          <w:color w:val="000000"/>
          <w:spacing w:val="26"/>
          <w:sz w:val="28"/>
        </w:rPr>
      </w:pPr>
      <w:r w:rsidRPr="003A0C57">
        <w:rPr>
          <w:rFonts w:ascii="Book Antiqua" w:hAnsi="Book Antiqua"/>
          <w:color w:val="000000"/>
          <w:spacing w:val="26"/>
          <w:sz w:val="28"/>
        </w:rPr>
        <w:t>The Cathedral Church of the Holy Trinity</w:t>
      </w:r>
    </w:p>
    <w:p w14:paraId="28C8DC11" w14:textId="77777777" w:rsidR="00CC2699" w:rsidRPr="003A0C57" w:rsidRDefault="00CC2699" w:rsidP="00CC2699">
      <w:pPr>
        <w:jc w:val="center"/>
        <w:rPr>
          <w:rFonts w:ascii="Book Antiqua" w:hAnsi="Book Antiqua"/>
          <w:color w:val="000000"/>
          <w:spacing w:val="40"/>
          <w:sz w:val="28"/>
        </w:rPr>
      </w:pPr>
      <w:r w:rsidRPr="003A0C57">
        <w:rPr>
          <w:rFonts w:ascii="Book Antiqua" w:hAnsi="Book Antiqua"/>
          <w:color w:val="000000"/>
          <w:spacing w:val="40"/>
          <w:sz w:val="28"/>
        </w:rPr>
        <w:t>commonly called</w:t>
      </w:r>
    </w:p>
    <w:p w14:paraId="3CAF456D" w14:textId="77777777" w:rsidR="00CC2699" w:rsidRPr="003A0C57" w:rsidRDefault="00CC2699" w:rsidP="00CC2699">
      <w:pPr>
        <w:jc w:val="center"/>
        <w:rPr>
          <w:rFonts w:ascii="Book Antiqua" w:hAnsi="Book Antiqua"/>
          <w:color w:val="000000"/>
          <w:sz w:val="28"/>
        </w:rPr>
      </w:pPr>
    </w:p>
    <w:p w14:paraId="2B074ADA" w14:textId="77777777" w:rsidR="00CC2699" w:rsidRPr="003A0C57" w:rsidRDefault="00CC2699" w:rsidP="00CC2699">
      <w:pPr>
        <w:jc w:val="center"/>
        <w:rPr>
          <w:rFonts w:ascii="Book Antiqua" w:hAnsi="Book Antiqua"/>
          <w:b/>
          <w:color w:val="000000"/>
          <w:sz w:val="40"/>
        </w:rPr>
      </w:pPr>
      <w:r w:rsidRPr="003A0C57">
        <w:rPr>
          <w:rFonts w:ascii="Book Antiqua" w:hAnsi="Book Antiqua"/>
          <w:b/>
          <w:color w:val="000000"/>
          <w:sz w:val="40"/>
        </w:rPr>
        <w:t xml:space="preserve">CHRIST CHURCH </w:t>
      </w:r>
    </w:p>
    <w:p w14:paraId="51CF6862" w14:textId="77777777" w:rsidR="00CC2699" w:rsidRPr="003A0C57" w:rsidRDefault="00CC2699" w:rsidP="00CC2699">
      <w:pPr>
        <w:jc w:val="center"/>
        <w:rPr>
          <w:rFonts w:ascii="Book Antiqua" w:hAnsi="Book Antiqua"/>
          <w:b/>
          <w:color w:val="000000"/>
          <w:sz w:val="40"/>
        </w:rPr>
      </w:pPr>
      <w:r w:rsidRPr="003A0C57">
        <w:rPr>
          <w:rFonts w:ascii="Book Antiqua" w:hAnsi="Book Antiqua"/>
          <w:b/>
          <w:color w:val="000000"/>
          <w:sz w:val="40"/>
        </w:rPr>
        <w:t>DUBLIN</w:t>
      </w:r>
    </w:p>
    <w:p w14:paraId="1CE4539E" w14:textId="77777777" w:rsidR="00CC2699" w:rsidRPr="003A0C57" w:rsidRDefault="00CC2699" w:rsidP="00CC2699">
      <w:pPr>
        <w:jc w:val="right"/>
        <w:rPr>
          <w:rFonts w:ascii="Book Antiqua" w:hAnsi="Book Antiqua"/>
          <w:b/>
          <w:color w:val="000000"/>
          <w:sz w:val="28"/>
        </w:rPr>
      </w:pPr>
    </w:p>
    <w:p w14:paraId="7E6889F8" w14:textId="77777777" w:rsidR="00CC2699" w:rsidRPr="003A0C57" w:rsidRDefault="00CC2699" w:rsidP="00CC2699">
      <w:pPr>
        <w:jc w:val="center"/>
        <w:rPr>
          <w:rFonts w:ascii="Book Antiqua" w:hAnsi="Book Antiqua"/>
          <w:b/>
          <w:smallCaps/>
          <w:color w:val="000000"/>
          <w:sz w:val="28"/>
        </w:rPr>
      </w:pPr>
    </w:p>
    <w:p w14:paraId="0B81EA6E" w14:textId="77777777" w:rsidR="00CC2699" w:rsidRPr="003A0C57" w:rsidRDefault="00CC2699" w:rsidP="00CC2699">
      <w:pPr>
        <w:jc w:val="center"/>
        <w:rPr>
          <w:rFonts w:ascii="Book Antiqua" w:hAnsi="Book Antiqua"/>
          <w:b/>
          <w:smallCaps/>
          <w:color w:val="000000"/>
          <w:sz w:val="28"/>
        </w:rPr>
      </w:pPr>
    </w:p>
    <w:p w14:paraId="120B30D7" w14:textId="77777777" w:rsidR="00CC2699" w:rsidRPr="003A0C57" w:rsidRDefault="00CC2699" w:rsidP="00CC2699">
      <w:pPr>
        <w:jc w:val="center"/>
        <w:rPr>
          <w:rFonts w:ascii="Book Antiqua" w:hAnsi="Book Antiqua"/>
          <w:b/>
          <w:smallCaps/>
          <w:color w:val="000000"/>
          <w:sz w:val="28"/>
        </w:rPr>
      </w:pPr>
    </w:p>
    <w:p w14:paraId="525D6865" w14:textId="77777777" w:rsidR="00CC2699" w:rsidRPr="003A0C57" w:rsidRDefault="00CC2699" w:rsidP="00CC2699">
      <w:pPr>
        <w:jc w:val="center"/>
        <w:rPr>
          <w:rFonts w:ascii="Book Antiqua" w:hAnsi="Book Antiqua"/>
          <w:b/>
          <w:smallCaps/>
          <w:color w:val="000000"/>
          <w:sz w:val="28"/>
        </w:rPr>
      </w:pPr>
    </w:p>
    <w:p w14:paraId="647ABEAF" w14:textId="77777777" w:rsidR="00CC2699" w:rsidRPr="003A0C57" w:rsidRDefault="00CC2699" w:rsidP="00CC2699">
      <w:pPr>
        <w:jc w:val="center"/>
        <w:rPr>
          <w:rFonts w:ascii="Book Antiqua" w:hAnsi="Book Antiqua"/>
          <w:b/>
          <w:smallCaps/>
          <w:color w:val="000000"/>
          <w:sz w:val="28"/>
        </w:rPr>
      </w:pPr>
    </w:p>
    <w:p w14:paraId="53F2312A" w14:textId="77777777" w:rsidR="00CC2699" w:rsidRPr="003A0C57" w:rsidRDefault="00CC2699" w:rsidP="00CC2699">
      <w:pPr>
        <w:jc w:val="center"/>
        <w:rPr>
          <w:rFonts w:ascii="Book Antiqua" w:hAnsi="Book Antiqua"/>
          <w:b/>
          <w:smallCaps/>
          <w:color w:val="000000"/>
          <w:sz w:val="28"/>
        </w:rPr>
      </w:pPr>
      <w:r>
        <w:rPr>
          <w:rFonts w:ascii="Book Antiqua" w:hAnsi="Book Antiqua"/>
          <w:noProof/>
          <w:color w:val="000000"/>
          <w:sz w:val="28"/>
        </w:rPr>
        <w:drawing>
          <wp:inline distT="0" distB="0" distL="0" distR="0" wp14:anchorId="4F8D4149" wp14:editId="790E773D">
            <wp:extent cx="240030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50030" w14:textId="77777777" w:rsidR="00CC2699" w:rsidRPr="003A0C57" w:rsidRDefault="00CC2699" w:rsidP="00CC2699">
      <w:pPr>
        <w:jc w:val="center"/>
        <w:rPr>
          <w:rFonts w:ascii="Book Antiqua" w:hAnsi="Book Antiqua"/>
          <w:b/>
          <w:smallCaps/>
          <w:color w:val="000000"/>
          <w:sz w:val="28"/>
        </w:rPr>
      </w:pPr>
    </w:p>
    <w:p w14:paraId="10F4E272" w14:textId="77777777" w:rsidR="00CC2699" w:rsidRPr="003A0C57" w:rsidRDefault="00CC2699" w:rsidP="00CC2699">
      <w:pPr>
        <w:jc w:val="center"/>
        <w:rPr>
          <w:rFonts w:ascii="Book Antiqua" w:hAnsi="Book Antiqua"/>
          <w:b/>
          <w:smallCaps/>
          <w:color w:val="000000"/>
          <w:sz w:val="28"/>
        </w:rPr>
      </w:pPr>
    </w:p>
    <w:p w14:paraId="1D9FDAF3" w14:textId="77777777" w:rsidR="00CC2699" w:rsidRPr="003A0C57" w:rsidRDefault="00CC2699" w:rsidP="00CC2699">
      <w:pPr>
        <w:jc w:val="center"/>
        <w:rPr>
          <w:rFonts w:ascii="Book Antiqua" w:hAnsi="Book Antiqua"/>
          <w:b/>
          <w:smallCaps/>
          <w:color w:val="000000"/>
          <w:sz w:val="28"/>
        </w:rPr>
      </w:pPr>
    </w:p>
    <w:p w14:paraId="189F6436" w14:textId="77777777" w:rsidR="00CC2699" w:rsidRPr="003A0C57" w:rsidRDefault="00CC2699" w:rsidP="00CC2699">
      <w:pPr>
        <w:jc w:val="center"/>
        <w:rPr>
          <w:rFonts w:ascii="Book Antiqua" w:hAnsi="Book Antiqua"/>
          <w:b/>
          <w:smallCaps/>
          <w:color w:val="000000"/>
          <w:sz w:val="36"/>
        </w:rPr>
      </w:pPr>
      <w:r w:rsidRPr="003A0C57">
        <w:rPr>
          <w:rFonts w:ascii="Book Antiqua" w:hAnsi="Book Antiqua"/>
          <w:b/>
          <w:smallCaps/>
          <w:color w:val="000000"/>
          <w:sz w:val="36"/>
        </w:rPr>
        <w:t>THE CATHEDRAL EUCHARIST</w:t>
      </w:r>
    </w:p>
    <w:p w14:paraId="35D42D7B" w14:textId="77777777" w:rsidR="00CC2699" w:rsidRPr="003A0C57" w:rsidRDefault="00CC2699" w:rsidP="00CC2699">
      <w:pPr>
        <w:jc w:val="center"/>
        <w:rPr>
          <w:rFonts w:ascii="Book Antiqua" w:hAnsi="Book Antiqua"/>
          <w:b/>
          <w:smallCaps/>
          <w:color w:val="000000"/>
          <w:sz w:val="28"/>
        </w:rPr>
      </w:pPr>
      <w:r w:rsidRPr="003A0C57">
        <w:rPr>
          <w:rFonts w:ascii="Book Antiqua" w:hAnsi="Book Antiqua"/>
          <w:b/>
          <w:smallCaps/>
          <w:color w:val="000000"/>
          <w:sz w:val="28"/>
        </w:rPr>
        <w:t xml:space="preserve"> </w:t>
      </w:r>
      <w:bookmarkStart w:id="0" w:name="liturgicalday"/>
      <w:bookmarkEnd w:id="0"/>
    </w:p>
    <w:p w14:paraId="27E19490" w14:textId="77777777" w:rsidR="00CC2699" w:rsidRDefault="00CC2699" w:rsidP="00CC2699">
      <w:pPr>
        <w:jc w:val="center"/>
        <w:rPr>
          <w:rFonts w:ascii="Book Antiqua" w:hAnsi="Book Antiqua"/>
          <w:b/>
          <w:bCs/>
          <w:smallCaps/>
          <w:color w:val="000000"/>
          <w:sz w:val="28"/>
          <w:szCs w:val="28"/>
        </w:rPr>
      </w:pPr>
      <w:bookmarkStart w:id="1" w:name="daydate"/>
      <w:bookmarkEnd w:id="1"/>
      <w:r w:rsidRPr="6F968875">
        <w:rPr>
          <w:rFonts w:ascii="Book Antiqua" w:hAnsi="Book Antiqua"/>
          <w:b/>
          <w:bCs/>
          <w:smallCaps/>
          <w:color w:val="000000" w:themeColor="text1"/>
          <w:sz w:val="28"/>
          <w:szCs w:val="28"/>
        </w:rPr>
        <w:t>Sunday</w:t>
      </w:r>
      <w:r>
        <w:rPr>
          <w:rFonts w:ascii="Book Antiqua" w:hAnsi="Book Antiqua"/>
          <w:b/>
          <w:bCs/>
          <w:smallCaps/>
          <w:color w:val="000000" w:themeColor="text1"/>
          <w:sz w:val="28"/>
          <w:szCs w:val="28"/>
        </w:rPr>
        <w:t xml:space="preserve"> 3</w:t>
      </w:r>
      <w:r w:rsidRPr="6F968875">
        <w:rPr>
          <w:rFonts w:ascii="Book Antiqua" w:hAnsi="Book Antiqua"/>
          <w:b/>
          <w:bCs/>
          <w:smallCaps/>
          <w:color w:val="000000" w:themeColor="text1"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mallCaps/>
          <w:color w:val="000000" w:themeColor="text1"/>
          <w:sz w:val="28"/>
          <w:szCs w:val="28"/>
        </w:rPr>
        <w:t>July</w:t>
      </w:r>
      <w:r w:rsidRPr="6F968875">
        <w:rPr>
          <w:rFonts w:ascii="Book Antiqua" w:hAnsi="Book Antiqua"/>
          <w:b/>
          <w:bCs/>
          <w:smallCaps/>
          <w:color w:val="000000" w:themeColor="text1"/>
          <w:sz w:val="28"/>
          <w:szCs w:val="28"/>
        </w:rPr>
        <w:t xml:space="preserve"> 2022</w:t>
      </w:r>
    </w:p>
    <w:p w14:paraId="140D19BA" w14:textId="77777777" w:rsidR="00CC2699" w:rsidRDefault="00CC2699" w:rsidP="00CC2699">
      <w:pPr>
        <w:jc w:val="center"/>
        <w:rPr>
          <w:rFonts w:ascii="Book Antiqua" w:hAnsi="Book Antiqua"/>
          <w:b/>
          <w:smallCaps/>
          <w:color w:val="000000"/>
          <w:sz w:val="28"/>
        </w:rPr>
      </w:pPr>
      <w:r>
        <w:rPr>
          <w:rFonts w:ascii="Book Antiqua" w:hAnsi="Book Antiqua"/>
          <w:b/>
          <w:smallCaps/>
          <w:color w:val="000000"/>
          <w:sz w:val="28"/>
        </w:rPr>
        <w:t>The Third Sunday after Trinity</w:t>
      </w:r>
    </w:p>
    <w:p w14:paraId="55A0BE00" w14:textId="77777777" w:rsidR="00CC2699" w:rsidRPr="003A0C57" w:rsidRDefault="00CC2699" w:rsidP="00CC2699">
      <w:pPr>
        <w:jc w:val="center"/>
        <w:rPr>
          <w:rFonts w:ascii="Book Antiqua" w:hAnsi="Book Antiqua"/>
          <w:b/>
          <w:smallCaps/>
          <w:color w:val="000000"/>
          <w:sz w:val="28"/>
        </w:rPr>
      </w:pPr>
    </w:p>
    <w:p w14:paraId="12A5E024" w14:textId="77777777" w:rsidR="00CC2699" w:rsidRPr="003A0C57" w:rsidRDefault="00CC2699" w:rsidP="00CC2699">
      <w:pPr>
        <w:jc w:val="center"/>
        <w:rPr>
          <w:rFonts w:ascii="Book Antiqua" w:hAnsi="Book Antiqua"/>
          <w:b/>
          <w:smallCaps/>
          <w:color w:val="000000"/>
          <w:sz w:val="28"/>
        </w:rPr>
      </w:pPr>
      <w:bookmarkStart w:id="2" w:name="time"/>
      <w:bookmarkEnd w:id="2"/>
      <w:r>
        <w:rPr>
          <w:rFonts w:ascii="Book Antiqua" w:hAnsi="Book Antiqua"/>
          <w:b/>
          <w:smallCaps/>
          <w:color w:val="000000"/>
          <w:sz w:val="28"/>
        </w:rPr>
        <w:t>11.00</w:t>
      </w:r>
    </w:p>
    <w:p w14:paraId="00948C44" w14:textId="77777777" w:rsidR="00CC2699" w:rsidRPr="003A0C57" w:rsidRDefault="00CC2699" w:rsidP="00CC2699">
      <w:pPr>
        <w:jc w:val="center"/>
        <w:rPr>
          <w:rFonts w:ascii="Book Antiqua" w:hAnsi="Book Antiqua"/>
          <w:b/>
          <w:smallCaps/>
          <w:color w:val="000000"/>
          <w:sz w:val="28"/>
        </w:rPr>
      </w:pPr>
    </w:p>
    <w:p w14:paraId="5DD5AF3E" w14:textId="77777777" w:rsidR="00CC2699" w:rsidRDefault="00CC2699" w:rsidP="00CC2699">
      <w:pPr>
        <w:jc w:val="center"/>
        <w:rPr>
          <w:rFonts w:ascii="Book Antiqua" w:hAnsi="Book Antiqua"/>
          <w:b/>
          <w:bCs/>
          <w:smallCaps/>
          <w:color w:val="000000"/>
          <w:sz w:val="28"/>
          <w:szCs w:val="28"/>
        </w:rPr>
      </w:pPr>
      <w:r w:rsidRPr="6F968875">
        <w:rPr>
          <w:rFonts w:ascii="Book Antiqua" w:hAnsi="Book Antiqua"/>
          <w:b/>
          <w:bCs/>
          <w:smallCaps/>
          <w:color w:val="000000" w:themeColor="text1"/>
          <w:sz w:val="28"/>
          <w:szCs w:val="28"/>
        </w:rPr>
        <w:t xml:space="preserve">Preacher: </w:t>
      </w:r>
      <w:r w:rsidRPr="00A43D71">
        <w:rPr>
          <w:rFonts w:ascii="Book Antiqua" w:hAnsi="Book Antiqua"/>
          <w:b/>
          <w:bCs/>
          <w:smallCaps/>
          <w:color w:val="000000" w:themeColor="text1"/>
          <w:sz w:val="28"/>
          <w:szCs w:val="28"/>
        </w:rPr>
        <w:t>Canon Professor Jim Lucey</w:t>
      </w:r>
    </w:p>
    <w:p w14:paraId="69B0D39C" w14:textId="77777777" w:rsidR="00CC2699" w:rsidRDefault="00CC2699" w:rsidP="00CC2699">
      <w:pPr>
        <w:jc w:val="center"/>
        <w:rPr>
          <w:rFonts w:ascii="Book Antiqua" w:hAnsi="Book Antiqua"/>
          <w:b/>
          <w:smallCaps/>
          <w:color w:val="000000"/>
          <w:sz w:val="28"/>
        </w:rPr>
      </w:pPr>
    </w:p>
    <w:p w14:paraId="3FB2F72A" w14:textId="77777777" w:rsidR="00CC2699" w:rsidRDefault="00CC2699" w:rsidP="00CC2699">
      <w:pPr>
        <w:jc w:val="center"/>
        <w:rPr>
          <w:rFonts w:ascii="Book Antiqua" w:hAnsi="Book Antiqua"/>
          <w:b/>
          <w:smallCaps/>
          <w:color w:val="000000"/>
          <w:sz w:val="28"/>
        </w:rPr>
      </w:pPr>
      <w:r>
        <w:rPr>
          <w:rFonts w:ascii="Book Antiqua" w:hAnsi="Book Antiqua"/>
          <w:b/>
          <w:smallCaps/>
          <w:color w:val="000000"/>
          <w:sz w:val="28"/>
        </w:rPr>
        <w:t>Setting in B</w:t>
      </w:r>
      <w:r w:rsidRPr="00BA3AD8">
        <w:rPr>
          <w:b/>
          <w:bCs/>
        </w:rPr>
        <w:t xml:space="preserve">b </w:t>
      </w:r>
      <w:r>
        <w:rPr>
          <w:rFonts w:ascii="Book Antiqua" w:hAnsi="Book Antiqua"/>
          <w:b/>
          <w:bCs/>
          <w:smallCaps/>
          <w:color w:val="000000" w:themeColor="text1"/>
          <w:sz w:val="28"/>
          <w:szCs w:val="28"/>
        </w:rPr>
        <w:t>and Coronation Gloria, CV Stanford (1852-1924)</w:t>
      </w:r>
    </w:p>
    <w:p w14:paraId="4FC0EAE3" w14:textId="77777777" w:rsidR="00CC2699" w:rsidRDefault="00CC2699" w:rsidP="00CC2699">
      <w:pPr>
        <w:jc w:val="center"/>
        <w:rPr>
          <w:rFonts w:ascii="Book Antiqua" w:hAnsi="Book Antiqua"/>
          <w:bCs/>
          <w:smallCaps/>
          <w:color w:val="000000"/>
          <w:sz w:val="28"/>
        </w:rPr>
      </w:pPr>
    </w:p>
    <w:p w14:paraId="36FFDE22" w14:textId="77777777" w:rsidR="00CC2699" w:rsidRPr="00960413" w:rsidRDefault="00CC2699" w:rsidP="00CC2699">
      <w:pPr>
        <w:jc w:val="center"/>
        <w:rPr>
          <w:rFonts w:ascii="Book Antiqua" w:hAnsi="Book Antiqua"/>
          <w:bCs/>
          <w:smallCaps/>
          <w:color w:val="000000"/>
          <w:sz w:val="28"/>
        </w:rPr>
      </w:pPr>
      <w:r w:rsidRPr="00960413">
        <w:rPr>
          <w:rFonts w:ascii="Book Antiqua" w:hAnsi="Book Antiqua"/>
          <w:bCs/>
          <w:smallCaps/>
          <w:color w:val="000000"/>
          <w:sz w:val="28"/>
        </w:rPr>
        <w:t xml:space="preserve">Sung by the </w:t>
      </w:r>
      <w:r>
        <w:rPr>
          <w:rFonts w:ascii="Book Antiqua" w:hAnsi="Book Antiqua"/>
          <w:bCs/>
          <w:smallCaps/>
          <w:color w:val="000000"/>
          <w:sz w:val="28"/>
        </w:rPr>
        <w:t>Choral Scholars of St George’s Bloomsbury, London</w:t>
      </w:r>
    </w:p>
    <w:p w14:paraId="4F2EEFA5" w14:textId="77777777" w:rsidR="000B3491" w:rsidRPr="00622333" w:rsidRDefault="00CC2699" w:rsidP="00CC2699">
      <w:pPr>
        <w:pStyle w:val="Body"/>
        <w:rPr>
          <w:sz w:val="28"/>
          <w:szCs w:val="28"/>
        </w:rPr>
      </w:pPr>
      <w:bookmarkStart w:id="3" w:name="remarks"/>
      <w:bookmarkEnd w:id="3"/>
      <w:r>
        <w:rPr>
          <w:b/>
          <w:sz w:val="32"/>
          <w:szCs w:val="32"/>
        </w:rPr>
        <w:br w:type="page"/>
      </w:r>
      <w:r w:rsidR="000B3491" w:rsidRPr="00622333">
        <w:rPr>
          <w:sz w:val="28"/>
          <w:szCs w:val="28"/>
        </w:rPr>
        <w:lastRenderedPageBreak/>
        <w:t>In the name of the father……</w:t>
      </w:r>
    </w:p>
    <w:p w14:paraId="30BBC3A3" w14:textId="77777777" w:rsidR="000B3491" w:rsidRPr="00622333" w:rsidRDefault="000B3491" w:rsidP="00CC2699">
      <w:pPr>
        <w:pStyle w:val="Body"/>
        <w:rPr>
          <w:sz w:val="28"/>
          <w:szCs w:val="28"/>
        </w:rPr>
      </w:pPr>
    </w:p>
    <w:p w14:paraId="3114553F" w14:textId="77777777" w:rsidR="00E56C4E" w:rsidRDefault="00E56C4E" w:rsidP="00CC2699">
      <w:pPr>
        <w:pStyle w:val="Body"/>
        <w:rPr>
          <w:sz w:val="28"/>
          <w:szCs w:val="28"/>
        </w:rPr>
      </w:pPr>
      <w:r>
        <w:rPr>
          <w:sz w:val="28"/>
          <w:szCs w:val="28"/>
        </w:rPr>
        <w:t>Good morning everyone.</w:t>
      </w:r>
    </w:p>
    <w:p w14:paraId="37123A76" w14:textId="77777777" w:rsidR="00E56C4E" w:rsidRDefault="00E56C4E" w:rsidP="00CC2699">
      <w:pPr>
        <w:pStyle w:val="Body"/>
        <w:rPr>
          <w:sz w:val="28"/>
          <w:szCs w:val="28"/>
        </w:rPr>
      </w:pPr>
    </w:p>
    <w:p w14:paraId="72945751" w14:textId="77777777" w:rsidR="00E56C4E" w:rsidRDefault="000B3491">
      <w:pPr>
        <w:pStyle w:val="Body"/>
        <w:rPr>
          <w:sz w:val="28"/>
          <w:szCs w:val="28"/>
        </w:rPr>
      </w:pPr>
      <w:r w:rsidRPr="00622333">
        <w:rPr>
          <w:sz w:val="28"/>
          <w:szCs w:val="28"/>
        </w:rPr>
        <w:t xml:space="preserve">St Luke tells us that </w:t>
      </w:r>
      <w:r w:rsidR="0078452D" w:rsidRPr="00622333">
        <w:rPr>
          <w:sz w:val="28"/>
          <w:szCs w:val="28"/>
        </w:rPr>
        <w:t>Our</w:t>
      </w:r>
      <w:r w:rsidR="00C91E44" w:rsidRPr="00622333">
        <w:rPr>
          <w:sz w:val="28"/>
          <w:szCs w:val="28"/>
        </w:rPr>
        <w:t xml:space="preserve"> Lord appointed</w:t>
      </w:r>
      <w:r w:rsidRPr="00622333">
        <w:rPr>
          <w:sz w:val="28"/>
          <w:szCs w:val="28"/>
        </w:rPr>
        <w:t xml:space="preserve"> </w:t>
      </w:r>
      <w:r w:rsidR="00E56C4E">
        <w:rPr>
          <w:sz w:val="28"/>
          <w:szCs w:val="28"/>
        </w:rPr>
        <w:t>‘</w:t>
      </w:r>
      <w:r w:rsidR="00C91E44" w:rsidRPr="00622333">
        <w:rPr>
          <w:sz w:val="28"/>
          <w:szCs w:val="28"/>
        </w:rPr>
        <w:t xml:space="preserve">70 others and sent them </w:t>
      </w:r>
      <w:r w:rsidR="00402C77" w:rsidRPr="00622333">
        <w:rPr>
          <w:sz w:val="28"/>
          <w:szCs w:val="28"/>
        </w:rPr>
        <w:t xml:space="preserve">out, </w:t>
      </w:r>
      <w:r w:rsidR="00E56C4E">
        <w:rPr>
          <w:sz w:val="28"/>
          <w:szCs w:val="28"/>
        </w:rPr>
        <w:t>…</w:t>
      </w:r>
      <w:r w:rsidR="00402C77" w:rsidRPr="00622333">
        <w:rPr>
          <w:sz w:val="28"/>
          <w:szCs w:val="28"/>
        </w:rPr>
        <w:t xml:space="preserve">to journey </w:t>
      </w:r>
      <w:r w:rsidR="00C91E44" w:rsidRPr="00622333">
        <w:rPr>
          <w:sz w:val="28"/>
          <w:szCs w:val="28"/>
        </w:rPr>
        <w:t>on ahead of him in pairs</w:t>
      </w:r>
      <w:r w:rsidR="00402C77" w:rsidRPr="00622333">
        <w:rPr>
          <w:sz w:val="28"/>
          <w:szCs w:val="28"/>
        </w:rPr>
        <w:t>,</w:t>
      </w:r>
      <w:r w:rsidR="00C91E44" w:rsidRPr="00622333">
        <w:rPr>
          <w:sz w:val="28"/>
          <w:szCs w:val="28"/>
        </w:rPr>
        <w:t xml:space="preserve"> </w:t>
      </w:r>
      <w:r w:rsidR="00402C77" w:rsidRPr="00622333">
        <w:rPr>
          <w:sz w:val="28"/>
          <w:szCs w:val="28"/>
        </w:rPr>
        <w:t xml:space="preserve">and </w:t>
      </w:r>
      <w:r w:rsidR="00C91E44" w:rsidRPr="00622333">
        <w:rPr>
          <w:sz w:val="28"/>
          <w:szCs w:val="28"/>
        </w:rPr>
        <w:t xml:space="preserve">to </w:t>
      </w:r>
      <w:r w:rsidR="00CC3F17" w:rsidRPr="00622333">
        <w:rPr>
          <w:sz w:val="28"/>
          <w:szCs w:val="28"/>
        </w:rPr>
        <w:t xml:space="preserve">go to </w:t>
      </w:r>
      <w:r w:rsidR="00C91E44" w:rsidRPr="00622333">
        <w:rPr>
          <w:sz w:val="28"/>
          <w:szCs w:val="28"/>
        </w:rPr>
        <w:t xml:space="preserve">every town </w:t>
      </w:r>
      <w:r w:rsidRPr="00622333">
        <w:rPr>
          <w:sz w:val="28"/>
          <w:szCs w:val="28"/>
        </w:rPr>
        <w:t>and</w:t>
      </w:r>
      <w:r w:rsidR="00C91E44" w:rsidRPr="00622333">
        <w:rPr>
          <w:sz w:val="28"/>
          <w:szCs w:val="28"/>
        </w:rPr>
        <w:t xml:space="preserve"> place </w:t>
      </w:r>
      <w:r w:rsidR="00E56C4E">
        <w:rPr>
          <w:sz w:val="28"/>
          <w:szCs w:val="28"/>
        </w:rPr>
        <w:t>‘…</w:t>
      </w:r>
      <w:r w:rsidR="00A73795" w:rsidRPr="00622333">
        <w:rPr>
          <w:sz w:val="28"/>
          <w:szCs w:val="28"/>
        </w:rPr>
        <w:t xml:space="preserve">where </w:t>
      </w:r>
      <w:r w:rsidRPr="00622333">
        <w:rPr>
          <w:sz w:val="28"/>
          <w:szCs w:val="28"/>
        </w:rPr>
        <w:t>he</w:t>
      </w:r>
      <w:r w:rsidR="00C91E44" w:rsidRPr="00622333">
        <w:rPr>
          <w:sz w:val="28"/>
          <w:szCs w:val="28"/>
        </w:rPr>
        <w:t xml:space="preserve"> himself intended to go</w:t>
      </w:r>
      <w:r w:rsidR="00E56C4E">
        <w:rPr>
          <w:sz w:val="28"/>
          <w:szCs w:val="28"/>
        </w:rPr>
        <w:t>’</w:t>
      </w:r>
      <w:r w:rsidR="00C91E44" w:rsidRPr="00622333">
        <w:rPr>
          <w:sz w:val="28"/>
          <w:szCs w:val="28"/>
        </w:rPr>
        <w:t>.</w:t>
      </w:r>
      <w:r w:rsidR="00E56C4E">
        <w:rPr>
          <w:sz w:val="28"/>
          <w:szCs w:val="28"/>
        </w:rPr>
        <w:t xml:space="preserve"> </w:t>
      </w:r>
      <w:r w:rsidR="00402C77" w:rsidRPr="00622333">
        <w:rPr>
          <w:sz w:val="28"/>
          <w:szCs w:val="28"/>
        </w:rPr>
        <w:t>So t</w:t>
      </w:r>
      <w:r w:rsidR="00CC3F17" w:rsidRPr="00622333">
        <w:rPr>
          <w:sz w:val="28"/>
          <w:szCs w:val="28"/>
        </w:rPr>
        <w:t xml:space="preserve">he 70 left their homes and everything </w:t>
      </w:r>
      <w:r w:rsidR="00A73795" w:rsidRPr="00622333">
        <w:rPr>
          <w:sz w:val="28"/>
          <w:szCs w:val="28"/>
        </w:rPr>
        <w:t xml:space="preserve">else </w:t>
      </w:r>
      <w:r w:rsidR="00CC3F17" w:rsidRPr="00622333">
        <w:rPr>
          <w:sz w:val="28"/>
          <w:szCs w:val="28"/>
        </w:rPr>
        <w:t xml:space="preserve">behind them. </w:t>
      </w:r>
    </w:p>
    <w:p w14:paraId="1342CB9E" w14:textId="77777777" w:rsidR="00E56C4E" w:rsidRDefault="00E56C4E">
      <w:pPr>
        <w:pStyle w:val="Body"/>
        <w:rPr>
          <w:sz w:val="28"/>
          <w:szCs w:val="28"/>
        </w:rPr>
      </w:pPr>
    </w:p>
    <w:p w14:paraId="46E6CE04" w14:textId="4C7147A5" w:rsidR="00CC3F17" w:rsidRPr="00622333" w:rsidRDefault="00CC3F17">
      <w:pPr>
        <w:pStyle w:val="Body"/>
        <w:rPr>
          <w:sz w:val="28"/>
          <w:szCs w:val="28"/>
        </w:rPr>
      </w:pPr>
      <w:r w:rsidRPr="00622333">
        <w:rPr>
          <w:sz w:val="28"/>
          <w:szCs w:val="28"/>
        </w:rPr>
        <w:t>T</w:t>
      </w:r>
      <w:r w:rsidR="00622333">
        <w:rPr>
          <w:sz w:val="28"/>
          <w:szCs w:val="28"/>
        </w:rPr>
        <w:t>oday t</w:t>
      </w:r>
      <w:r w:rsidRPr="00622333">
        <w:rPr>
          <w:sz w:val="28"/>
          <w:szCs w:val="28"/>
        </w:rPr>
        <w:t>here</w:t>
      </w:r>
      <w:r w:rsidR="000B3491" w:rsidRPr="00622333">
        <w:rPr>
          <w:sz w:val="28"/>
          <w:szCs w:val="28"/>
        </w:rPr>
        <w:t xml:space="preserve"> are at least 270 million migrant people in the world</w:t>
      </w:r>
      <w:r w:rsidRPr="00622333">
        <w:rPr>
          <w:sz w:val="28"/>
          <w:szCs w:val="28"/>
        </w:rPr>
        <w:t>,</w:t>
      </w:r>
      <w:r w:rsidR="000B3491" w:rsidRPr="00622333">
        <w:rPr>
          <w:sz w:val="28"/>
          <w:szCs w:val="28"/>
        </w:rPr>
        <w:t xml:space="preserve"> and they too go out ahead</w:t>
      </w:r>
      <w:r w:rsidRPr="00622333">
        <w:rPr>
          <w:sz w:val="28"/>
          <w:szCs w:val="28"/>
        </w:rPr>
        <w:t xml:space="preserve"> </w:t>
      </w:r>
      <w:r w:rsidR="00402C77" w:rsidRPr="00622333">
        <w:rPr>
          <w:sz w:val="28"/>
          <w:szCs w:val="28"/>
        </w:rPr>
        <w:t>of</w:t>
      </w:r>
      <w:r w:rsidR="000B3491" w:rsidRPr="00622333">
        <w:rPr>
          <w:sz w:val="28"/>
          <w:szCs w:val="28"/>
        </w:rPr>
        <w:t xml:space="preserve"> their </w:t>
      </w:r>
      <w:r w:rsidRPr="00622333">
        <w:rPr>
          <w:sz w:val="28"/>
          <w:szCs w:val="28"/>
        </w:rPr>
        <w:t xml:space="preserve">families and </w:t>
      </w:r>
      <w:r w:rsidR="00402C77" w:rsidRPr="00622333">
        <w:rPr>
          <w:sz w:val="28"/>
          <w:szCs w:val="28"/>
        </w:rPr>
        <w:t xml:space="preserve">leave </w:t>
      </w:r>
      <w:r w:rsidRPr="00622333">
        <w:rPr>
          <w:sz w:val="28"/>
          <w:szCs w:val="28"/>
        </w:rPr>
        <w:t>their</w:t>
      </w:r>
      <w:r w:rsidR="00402C77" w:rsidRPr="00622333">
        <w:rPr>
          <w:sz w:val="28"/>
          <w:szCs w:val="28"/>
        </w:rPr>
        <w:t xml:space="preserve"> </w:t>
      </w:r>
      <w:r w:rsidR="000B3491" w:rsidRPr="00622333">
        <w:rPr>
          <w:sz w:val="28"/>
          <w:szCs w:val="28"/>
        </w:rPr>
        <w:t xml:space="preserve">homes and </w:t>
      </w:r>
      <w:r w:rsidRPr="00622333">
        <w:rPr>
          <w:sz w:val="28"/>
          <w:szCs w:val="28"/>
        </w:rPr>
        <w:t xml:space="preserve">all </w:t>
      </w:r>
      <w:r w:rsidR="00402C77" w:rsidRPr="00622333">
        <w:rPr>
          <w:sz w:val="28"/>
          <w:szCs w:val="28"/>
        </w:rPr>
        <w:t xml:space="preserve">their </w:t>
      </w:r>
      <w:r w:rsidR="000B3491" w:rsidRPr="00622333">
        <w:rPr>
          <w:sz w:val="28"/>
          <w:szCs w:val="28"/>
        </w:rPr>
        <w:t>familiar places</w:t>
      </w:r>
      <w:r w:rsidRPr="00622333">
        <w:rPr>
          <w:sz w:val="28"/>
          <w:szCs w:val="28"/>
        </w:rPr>
        <w:t>. T</w:t>
      </w:r>
      <w:r w:rsidR="000B3491" w:rsidRPr="00622333">
        <w:rPr>
          <w:sz w:val="28"/>
          <w:szCs w:val="28"/>
        </w:rPr>
        <w:t>oday</w:t>
      </w:r>
      <w:r w:rsidRPr="00622333">
        <w:rPr>
          <w:sz w:val="28"/>
          <w:szCs w:val="28"/>
        </w:rPr>
        <w:t>’</w:t>
      </w:r>
      <w:r w:rsidR="000B3491" w:rsidRPr="00622333">
        <w:rPr>
          <w:sz w:val="28"/>
          <w:szCs w:val="28"/>
        </w:rPr>
        <w:t xml:space="preserve">s Gospel </w:t>
      </w:r>
      <w:r w:rsidR="00622333">
        <w:rPr>
          <w:sz w:val="28"/>
          <w:szCs w:val="28"/>
        </w:rPr>
        <w:t>encourages</w:t>
      </w:r>
      <w:r w:rsidR="000B3491" w:rsidRPr="00622333">
        <w:rPr>
          <w:sz w:val="28"/>
          <w:szCs w:val="28"/>
        </w:rPr>
        <w:t xml:space="preserve"> us to think </w:t>
      </w:r>
      <w:r w:rsidR="00A73795" w:rsidRPr="00622333">
        <w:rPr>
          <w:sz w:val="28"/>
          <w:szCs w:val="28"/>
        </w:rPr>
        <w:t>about</w:t>
      </w:r>
      <w:r w:rsidR="000B3491" w:rsidRPr="00622333">
        <w:rPr>
          <w:sz w:val="28"/>
          <w:szCs w:val="28"/>
        </w:rPr>
        <w:t xml:space="preserve"> the</w:t>
      </w:r>
      <w:r w:rsidRPr="00622333">
        <w:rPr>
          <w:sz w:val="28"/>
          <w:szCs w:val="28"/>
        </w:rPr>
        <w:t xml:space="preserve">m, to </w:t>
      </w:r>
      <w:r w:rsidR="00402C77" w:rsidRPr="00622333">
        <w:rPr>
          <w:sz w:val="28"/>
          <w:szCs w:val="28"/>
        </w:rPr>
        <w:t>acquire</w:t>
      </w:r>
      <w:r w:rsidRPr="00622333">
        <w:rPr>
          <w:sz w:val="28"/>
          <w:szCs w:val="28"/>
        </w:rPr>
        <w:t xml:space="preserve"> </w:t>
      </w:r>
      <w:r w:rsidR="00A73795" w:rsidRPr="00622333">
        <w:rPr>
          <w:sz w:val="28"/>
          <w:szCs w:val="28"/>
        </w:rPr>
        <w:t xml:space="preserve">a </w:t>
      </w:r>
      <w:r w:rsidRPr="00622333">
        <w:rPr>
          <w:sz w:val="28"/>
          <w:szCs w:val="28"/>
        </w:rPr>
        <w:t xml:space="preserve">new awareness of their struggles, and to </w:t>
      </w:r>
      <w:r w:rsidR="000B3491" w:rsidRPr="00622333">
        <w:rPr>
          <w:sz w:val="28"/>
          <w:szCs w:val="28"/>
        </w:rPr>
        <w:t xml:space="preserve">imagine how </w:t>
      </w:r>
      <w:r w:rsidRPr="00622333">
        <w:rPr>
          <w:sz w:val="28"/>
          <w:szCs w:val="28"/>
        </w:rPr>
        <w:t>we might help them</w:t>
      </w:r>
      <w:r w:rsidR="000B3491" w:rsidRPr="00622333">
        <w:rPr>
          <w:sz w:val="28"/>
          <w:szCs w:val="28"/>
        </w:rPr>
        <w:t xml:space="preserve">. </w:t>
      </w:r>
      <w:r w:rsidRPr="00622333">
        <w:rPr>
          <w:sz w:val="28"/>
          <w:szCs w:val="28"/>
        </w:rPr>
        <w:t>T</w:t>
      </w:r>
      <w:r w:rsidR="00622333">
        <w:rPr>
          <w:sz w:val="28"/>
          <w:szCs w:val="28"/>
        </w:rPr>
        <w:t>o do t</w:t>
      </w:r>
      <w:r w:rsidRPr="00622333">
        <w:rPr>
          <w:sz w:val="28"/>
          <w:szCs w:val="28"/>
        </w:rPr>
        <w:t xml:space="preserve">his </w:t>
      </w:r>
      <w:r w:rsidR="00622333">
        <w:rPr>
          <w:sz w:val="28"/>
          <w:szCs w:val="28"/>
        </w:rPr>
        <w:t>we need</w:t>
      </w:r>
      <w:r w:rsidRPr="00622333">
        <w:rPr>
          <w:sz w:val="28"/>
          <w:szCs w:val="28"/>
        </w:rPr>
        <w:t xml:space="preserve"> to acknowledge the identity and </w:t>
      </w:r>
      <w:r w:rsidR="00A73795" w:rsidRPr="00622333">
        <w:rPr>
          <w:sz w:val="28"/>
          <w:szCs w:val="28"/>
        </w:rPr>
        <w:t xml:space="preserve">the </w:t>
      </w:r>
      <w:r w:rsidRPr="00622333">
        <w:rPr>
          <w:sz w:val="28"/>
          <w:szCs w:val="28"/>
        </w:rPr>
        <w:t xml:space="preserve">humanity of </w:t>
      </w:r>
      <w:r w:rsidR="00A73795" w:rsidRPr="00622333">
        <w:rPr>
          <w:sz w:val="28"/>
          <w:szCs w:val="28"/>
        </w:rPr>
        <w:t xml:space="preserve">all </w:t>
      </w:r>
      <w:r w:rsidRPr="00622333">
        <w:rPr>
          <w:sz w:val="28"/>
          <w:szCs w:val="28"/>
        </w:rPr>
        <w:t>migrant</w:t>
      </w:r>
      <w:r w:rsidR="00402C77" w:rsidRPr="00622333">
        <w:rPr>
          <w:sz w:val="28"/>
          <w:szCs w:val="28"/>
        </w:rPr>
        <w:t xml:space="preserve"> peoples</w:t>
      </w:r>
      <w:r w:rsidRPr="00622333">
        <w:rPr>
          <w:sz w:val="28"/>
          <w:szCs w:val="28"/>
        </w:rPr>
        <w:t xml:space="preserve">. </w:t>
      </w:r>
    </w:p>
    <w:p w14:paraId="305D9F4D" w14:textId="77777777" w:rsidR="00CC3F17" w:rsidRPr="00622333" w:rsidRDefault="00CC3F17">
      <w:pPr>
        <w:pStyle w:val="Body"/>
        <w:rPr>
          <w:sz w:val="28"/>
          <w:szCs w:val="28"/>
        </w:rPr>
      </w:pPr>
    </w:p>
    <w:p w14:paraId="6C88B90A" w14:textId="7934F070" w:rsidR="001E4B4C" w:rsidRPr="00622333" w:rsidRDefault="00A73795" w:rsidP="001E4B4C">
      <w:pPr>
        <w:pStyle w:val="Body"/>
        <w:rPr>
          <w:sz w:val="28"/>
          <w:szCs w:val="28"/>
        </w:rPr>
      </w:pPr>
      <w:r w:rsidRPr="00622333">
        <w:rPr>
          <w:sz w:val="28"/>
          <w:szCs w:val="28"/>
        </w:rPr>
        <w:t>For hundreds of years</w:t>
      </w:r>
      <w:r w:rsidR="00E56C4E">
        <w:rPr>
          <w:sz w:val="28"/>
          <w:szCs w:val="28"/>
        </w:rPr>
        <w:t>,</w:t>
      </w:r>
      <w:r w:rsidR="00CC3F17" w:rsidRPr="00622333">
        <w:rPr>
          <w:sz w:val="28"/>
          <w:szCs w:val="28"/>
        </w:rPr>
        <w:t xml:space="preserve"> m</w:t>
      </w:r>
      <w:r w:rsidR="000B3491" w:rsidRPr="00622333">
        <w:rPr>
          <w:sz w:val="28"/>
          <w:szCs w:val="28"/>
        </w:rPr>
        <w:t xml:space="preserve">illions of </w:t>
      </w:r>
      <w:r w:rsidR="00CC3F17" w:rsidRPr="00622333">
        <w:rPr>
          <w:sz w:val="28"/>
          <w:szCs w:val="28"/>
        </w:rPr>
        <w:t xml:space="preserve">Irish </w:t>
      </w:r>
      <w:r w:rsidR="000B3491" w:rsidRPr="00622333">
        <w:rPr>
          <w:sz w:val="28"/>
          <w:szCs w:val="28"/>
        </w:rPr>
        <w:t xml:space="preserve">people </w:t>
      </w:r>
      <w:r w:rsidR="00CC3F17" w:rsidRPr="00622333">
        <w:rPr>
          <w:sz w:val="28"/>
          <w:szCs w:val="28"/>
        </w:rPr>
        <w:t>journe</w:t>
      </w:r>
      <w:r w:rsidR="001E4B4C" w:rsidRPr="00622333">
        <w:rPr>
          <w:sz w:val="28"/>
          <w:szCs w:val="28"/>
        </w:rPr>
        <w:t xml:space="preserve">yed </w:t>
      </w:r>
      <w:r w:rsidR="00E56C4E">
        <w:rPr>
          <w:sz w:val="28"/>
          <w:szCs w:val="28"/>
        </w:rPr>
        <w:t>in this way,</w:t>
      </w:r>
      <w:r w:rsidR="00402C77" w:rsidRPr="00622333">
        <w:rPr>
          <w:sz w:val="28"/>
          <w:szCs w:val="28"/>
        </w:rPr>
        <w:t xml:space="preserve"> and n</w:t>
      </w:r>
      <w:r w:rsidR="00CC3F17" w:rsidRPr="00622333">
        <w:rPr>
          <w:sz w:val="28"/>
          <w:szCs w:val="28"/>
        </w:rPr>
        <w:t xml:space="preserve">ow </w:t>
      </w:r>
      <w:r w:rsidR="000B3491" w:rsidRPr="00622333">
        <w:rPr>
          <w:sz w:val="28"/>
          <w:szCs w:val="28"/>
        </w:rPr>
        <w:t>thousands of</w:t>
      </w:r>
      <w:r w:rsidR="00CC3F17" w:rsidRPr="00622333">
        <w:rPr>
          <w:sz w:val="28"/>
          <w:szCs w:val="28"/>
        </w:rPr>
        <w:t xml:space="preserve"> </w:t>
      </w:r>
      <w:r w:rsidR="001E4B4C" w:rsidRPr="00622333">
        <w:rPr>
          <w:sz w:val="28"/>
          <w:szCs w:val="28"/>
        </w:rPr>
        <w:t xml:space="preserve">displaced </w:t>
      </w:r>
      <w:r w:rsidR="00CC3F17" w:rsidRPr="00622333">
        <w:rPr>
          <w:sz w:val="28"/>
          <w:szCs w:val="28"/>
        </w:rPr>
        <w:t xml:space="preserve">people </w:t>
      </w:r>
      <w:r w:rsidR="000B3491" w:rsidRPr="00622333">
        <w:rPr>
          <w:sz w:val="28"/>
          <w:szCs w:val="28"/>
        </w:rPr>
        <w:t>are coming to us.  O</w:t>
      </w:r>
      <w:r w:rsidR="00CC3F17" w:rsidRPr="00622333">
        <w:rPr>
          <w:sz w:val="28"/>
          <w:szCs w:val="28"/>
        </w:rPr>
        <w:t xml:space="preserve">nce upon a time, </w:t>
      </w:r>
      <w:r w:rsidRPr="00622333">
        <w:rPr>
          <w:sz w:val="28"/>
          <w:szCs w:val="28"/>
        </w:rPr>
        <w:t xml:space="preserve">and </w:t>
      </w:r>
      <w:r w:rsidR="00CC3F17" w:rsidRPr="00622333">
        <w:rPr>
          <w:sz w:val="28"/>
          <w:szCs w:val="28"/>
        </w:rPr>
        <w:t xml:space="preserve">not so long ago, </w:t>
      </w:r>
      <w:r w:rsidR="00402C77" w:rsidRPr="00622333">
        <w:rPr>
          <w:sz w:val="28"/>
          <w:szCs w:val="28"/>
        </w:rPr>
        <w:t>our</w:t>
      </w:r>
      <w:r w:rsidR="000B3491" w:rsidRPr="00622333">
        <w:rPr>
          <w:sz w:val="28"/>
          <w:szCs w:val="28"/>
        </w:rPr>
        <w:t xml:space="preserve"> struggling country </w:t>
      </w:r>
      <w:r w:rsidR="00C91E44" w:rsidRPr="00622333">
        <w:rPr>
          <w:sz w:val="28"/>
          <w:szCs w:val="28"/>
        </w:rPr>
        <w:t xml:space="preserve">sent </w:t>
      </w:r>
      <w:r w:rsidR="00CC3F17" w:rsidRPr="00622333">
        <w:rPr>
          <w:sz w:val="28"/>
          <w:szCs w:val="28"/>
        </w:rPr>
        <w:t xml:space="preserve">its </w:t>
      </w:r>
      <w:r w:rsidR="000B3491" w:rsidRPr="00622333">
        <w:rPr>
          <w:sz w:val="28"/>
          <w:szCs w:val="28"/>
        </w:rPr>
        <w:t xml:space="preserve">people </w:t>
      </w:r>
      <w:r w:rsidR="00402C77" w:rsidRPr="00622333">
        <w:rPr>
          <w:sz w:val="28"/>
          <w:szCs w:val="28"/>
        </w:rPr>
        <w:t xml:space="preserve">on </w:t>
      </w:r>
      <w:r w:rsidR="00C91E44" w:rsidRPr="00622333">
        <w:rPr>
          <w:sz w:val="28"/>
          <w:szCs w:val="28"/>
        </w:rPr>
        <w:t>ahead</w:t>
      </w:r>
      <w:r w:rsidR="00CC3F17" w:rsidRPr="00622333">
        <w:rPr>
          <w:sz w:val="28"/>
          <w:szCs w:val="28"/>
        </w:rPr>
        <w:t>, from</w:t>
      </w:r>
      <w:r w:rsidR="00C91E44" w:rsidRPr="00622333">
        <w:rPr>
          <w:sz w:val="28"/>
          <w:szCs w:val="28"/>
        </w:rPr>
        <w:t xml:space="preserve"> every town </w:t>
      </w:r>
      <w:r w:rsidR="000B3491" w:rsidRPr="00622333">
        <w:rPr>
          <w:sz w:val="28"/>
          <w:szCs w:val="28"/>
        </w:rPr>
        <w:t xml:space="preserve">and </w:t>
      </w:r>
      <w:r w:rsidR="00C91E44" w:rsidRPr="00622333">
        <w:rPr>
          <w:sz w:val="28"/>
          <w:szCs w:val="28"/>
        </w:rPr>
        <w:t>place</w:t>
      </w:r>
      <w:r w:rsidR="00402C77" w:rsidRPr="00622333">
        <w:rPr>
          <w:sz w:val="28"/>
          <w:szCs w:val="28"/>
        </w:rPr>
        <w:t xml:space="preserve"> </w:t>
      </w:r>
      <w:r w:rsidR="00C91E44" w:rsidRPr="00622333">
        <w:rPr>
          <w:sz w:val="28"/>
          <w:szCs w:val="28"/>
        </w:rPr>
        <w:t>across Ireland</w:t>
      </w:r>
      <w:r w:rsidR="001E4B4C" w:rsidRPr="00622333">
        <w:rPr>
          <w:sz w:val="28"/>
          <w:szCs w:val="28"/>
        </w:rPr>
        <w:t xml:space="preserve">, </w:t>
      </w:r>
      <w:r w:rsidR="00CC3F17" w:rsidRPr="00622333">
        <w:rPr>
          <w:sz w:val="28"/>
          <w:szCs w:val="28"/>
        </w:rPr>
        <w:t>in</w:t>
      </w:r>
      <w:r w:rsidR="000B3491" w:rsidRPr="00622333">
        <w:rPr>
          <w:sz w:val="28"/>
          <w:szCs w:val="28"/>
        </w:rPr>
        <w:t>to</w:t>
      </w:r>
      <w:r w:rsidR="00C91E44" w:rsidRPr="00622333">
        <w:rPr>
          <w:sz w:val="28"/>
          <w:szCs w:val="28"/>
        </w:rPr>
        <w:t xml:space="preserve"> the UK and</w:t>
      </w:r>
      <w:r w:rsidR="00CC3F17" w:rsidRPr="00622333">
        <w:rPr>
          <w:sz w:val="28"/>
          <w:szCs w:val="28"/>
        </w:rPr>
        <w:t xml:space="preserve"> to</w:t>
      </w:r>
      <w:r w:rsidR="00C91E44" w:rsidRPr="00622333">
        <w:rPr>
          <w:sz w:val="28"/>
          <w:szCs w:val="28"/>
        </w:rPr>
        <w:t xml:space="preserve"> the USA and </w:t>
      </w:r>
      <w:r w:rsidR="00402C77" w:rsidRPr="00622333">
        <w:rPr>
          <w:sz w:val="28"/>
          <w:szCs w:val="28"/>
        </w:rPr>
        <w:t xml:space="preserve">on </w:t>
      </w:r>
      <w:r w:rsidR="00C91E44" w:rsidRPr="00622333">
        <w:rPr>
          <w:sz w:val="28"/>
          <w:szCs w:val="28"/>
        </w:rPr>
        <w:t xml:space="preserve">to </w:t>
      </w:r>
      <w:r w:rsidR="000B3491" w:rsidRPr="00622333">
        <w:rPr>
          <w:sz w:val="28"/>
          <w:szCs w:val="28"/>
        </w:rPr>
        <w:t>every</w:t>
      </w:r>
      <w:r w:rsidR="00C91E44" w:rsidRPr="00622333">
        <w:rPr>
          <w:sz w:val="28"/>
          <w:szCs w:val="28"/>
        </w:rPr>
        <w:t xml:space="preserve"> continent of the world</w:t>
      </w:r>
      <w:r w:rsidR="00CC3F17" w:rsidRPr="00622333">
        <w:rPr>
          <w:sz w:val="28"/>
          <w:szCs w:val="28"/>
        </w:rPr>
        <w:t xml:space="preserve">. </w:t>
      </w:r>
      <w:r w:rsidRPr="00622333">
        <w:rPr>
          <w:sz w:val="28"/>
          <w:szCs w:val="28"/>
        </w:rPr>
        <w:t>Our families</w:t>
      </w:r>
      <w:r w:rsidR="000B3491" w:rsidRPr="00622333">
        <w:rPr>
          <w:sz w:val="28"/>
          <w:szCs w:val="28"/>
        </w:rPr>
        <w:t xml:space="preserve"> w</w:t>
      </w:r>
      <w:r w:rsidR="00402C77" w:rsidRPr="00622333">
        <w:rPr>
          <w:sz w:val="28"/>
          <w:szCs w:val="28"/>
        </w:rPr>
        <w:t>ent out</w:t>
      </w:r>
      <w:r w:rsidR="00CC3F17" w:rsidRPr="00622333">
        <w:rPr>
          <w:sz w:val="28"/>
          <w:szCs w:val="28"/>
        </w:rPr>
        <w:t xml:space="preserve"> </w:t>
      </w:r>
      <w:r w:rsidR="000B3491" w:rsidRPr="00622333">
        <w:rPr>
          <w:sz w:val="28"/>
          <w:szCs w:val="28"/>
        </w:rPr>
        <w:t xml:space="preserve">as others </w:t>
      </w:r>
      <w:r w:rsidR="00402C77" w:rsidRPr="00622333">
        <w:rPr>
          <w:sz w:val="28"/>
          <w:szCs w:val="28"/>
        </w:rPr>
        <w:t xml:space="preserve">must </w:t>
      </w:r>
      <w:r w:rsidR="000B3491" w:rsidRPr="00622333">
        <w:rPr>
          <w:sz w:val="28"/>
          <w:szCs w:val="28"/>
        </w:rPr>
        <w:t>do today</w:t>
      </w:r>
      <w:r w:rsidR="00C91E44" w:rsidRPr="00622333">
        <w:rPr>
          <w:sz w:val="28"/>
          <w:szCs w:val="28"/>
        </w:rPr>
        <w:t xml:space="preserve"> </w:t>
      </w:r>
      <w:r w:rsidR="000B3491" w:rsidRPr="00622333">
        <w:rPr>
          <w:sz w:val="28"/>
          <w:szCs w:val="28"/>
        </w:rPr>
        <w:t>‘</w:t>
      </w:r>
      <w:r w:rsidR="00C91E44" w:rsidRPr="00622333">
        <w:rPr>
          <w:sz w:val="28"/>
          <w:szCs w:val="28"/>
        </w:rPr>
        <w:t>like lambs in the midst of wolves</w:t>
      </w:r>
      <w:r w:rsidR="000B3491" w:rsidRPr="00622333">
        <w:rPr>
          <w:sz w:val="28"/>
          <w:szCs w:val="28"/>
        </w:rPr>
        <w:t>’</w:t>
      </w:r>
      <w:r w:rsidR="001E4B4C" w:rsidRPr="00622333">
        <w:rPr>
          <w:sz w:val="28"/>
          <w:szCs w:val="28"/>
        </w:rPr>
        <w:t>.</w:t>
      </w:r>
    </w:p>
    <w:p w14:paraId="420BCC03" w14:textId="77777777" w:rsidR="001E4B4C" w:rsidRPr="00622333" w:rsidRDefault="001E4B4C" w:rsidP="001E4B4C">
      <w:pPr>
        <w:pStyle w:val="Body"/>
        <w:rPr>
          <w:sz w:val="28"/>
          <w:szCs w:val="28"/>
        </w:rPr>
      </w:pPr>
    </w:p>
    <w:p w14:paraId="1B5BB1E7" w14:textId="7EF8F6DD" w:rsidR="00A73795" w:rsidRPr="00622333" w:rsidRDefault="001E4B4C" w:rsidP="001E4B4C">
      <w:pPr>
        <w:pStyle w:val="Body"/>
        <w:rPr>
          <w:sz w:val="28"/>
          <w:szCs w:val="28"/>
        </w:rPr>
      </w:pPr>
      <w:r w:rsidRPr="00622333">
        <w:rPr>
          <w:sz w:val="28"/>
          <w:szCs w:val="28"/>
        </w:rPr>
        <w:t>A</w:t>
      </w:r>
      <w:r w:rsidR="00CC3F17" w:rsidRPr="00622333">
        <w:rPr>
          <w:sz w:val="28"/>
          <w:szCs w:val="28"/>
        </w:rPr>
        <w:t>nd so</w:t>
      </w:r>
      <w:r w:rsidR="00C91E44" w:rsidRPr="00622333">
        <w:rPr>
          <w:sz w:val="28"/>
          <w:szCs w:val="28"/>
        </w:rPr>
        <w:t xml:space="preserve"> </w:t>
      </w:r>
      <w:r w:rsidR="00CC3F17" w:rsidRPr="00622333">
        <w:rPr>
          <w:sz w:val="28"/>
          <w:szCs w:val="28"/>
        </w:rPr>
        <w:t>the scripture</w:t>
      </w:r>
      <w:r w:rsidRPr="00622333">
        <w:rPr>
          <w:sz w:val="28"/>
          <w:szCs w:val="28"/>
        </w:rPr>
        <w:t xml:space="preserve"> encourages us to be </w:t>
      </w:r>
      <w:r w:rsidR="00A73795" w:rsidRPr="00622333">
        <w:rPr>
          <w:sz w:val="28"/>
          <w:szCs w:val="28"/>
        </w:rPr>
        <w:t xml:space="preserve">like Christ, </w:t>
      </w:r>
      <w:r w:rsidR="00622333">
        <w:rPr>
          <w:sz w:val="28"/>
          <w:szCs w:val="28"/>
        </w:rPr>
        <w:t xml:space="preserve">to be </w:t>
      </w:r>
      <w:r w:rsidR="00A73795" w:rsidRPr="00622333">
        <w:rPr>
          <w:sz w:val="28"/>
          <w:szCs w:val="28"/>
        </w:rPr>
        <w:t xml:space="preserve">practical and </w:t>
      </w:r>
      <w:r w:rsidRPr="00622333">
        <w:rPr>
          <w:sz w:val="28"/>
          <w:szCs w:val="28"/>
        </w:rPr>
        <w:t>compassionate just as his guidance was practical</w:t>
      </w:r>
      <w:r w:rsidR="00A73795" w:rsidRPr="00622333">
        <w:rPr>
          <w:sz w:val="28"/>
          <w:szCs w:val="28"/>
        </w:rPr>
        <w:t xml:space="preserve"> and compassionate</w:t>
      </w:r>
      <w:r w:rsidRPr="00622333">
        <w:rPr>
          <w:sz w:val="28"/>
          <w:szCs w:val="28"/>
        </w:rPr>
        <w:t>. He</w:t>
      </w:r>
      <w:r w:rsidR="00B51CAA" w:rsidRPr="00622333">
        <w:rPr>
          <w:sz w:val="28"/>
          <w:szCs w:val="28"/>
        </w:rPr>
        <w:t xml:space="preserve"> </w:t>
      </w:r>
      <w:r w:rsidRPr="00622333">
        <w:rPr>
          <w:sz w:val="28"/>
          <w:szCs w:val="28"/>
        </w:rPr>
        <w:t>reassure</w:t>
      </w:r>
      <w:r w:rsidR="00A73795" w:rsidRPr="00622333">
        <w:rPr>
          <w:sz w:val="28"/>
          <w:szCs w:val="28"/>
        </w:rPr>
        <w:t>d</w:t>
      </w:r>
      <w:r w:rsidRPr="00622333">
        <w:rPr>
          <w:sz w:val="28"/>
          <w:szCs w:val="28"/>
        </w:rPr>
        <w:t xml:space="preserve"> them that nothing w</w:t>
      </w:r>
      <w:r w:rsidR="00A73795" w:rsidRPr="00622333">
        <w:rPr>
          <w:sz w:val="28"/>
          <w:szCs w:val="28"/>
        </w:rPr>
        <w:t xml:space="preserve">ould </w:t>
      </w:r>
      <w:r w:rsidRPr="00622333">
        <w:rPr>
          <w:sz w:val="28"/>
          <w:szCs w:val="28"/>
        </w:rPr>
        <w:t xml:space="preserve">hurt them. </w:t>
      </w:r>
      <w:r w:rsidR="00B51CAA" w:rsidRPr="00622333">
        <w:rPr>
          <w:sz w:val="28"/>
          <w:szCs w:val="28"/>
        </w:rPr>
        <w:t>H</w:t>
      </w:r>
      <w:r w:rsidRPr="00622333">
        <w:rPr>
          <w:sz w:val="28"/>
          <w:szCs w:val="28"/>
        </w:rPr>
        <w:t>e t</w:t>
      </w:r>
      <w:r w:rsidR="00A73795" w:rsidRPr="00622333">
        <w:rPr>
          <w:sz w:val="28"/>
          <w:szCs w:val="28"/>
        </w:rPr>
        <w:t>old</w:t>
      </w:r>
      <w:r w:rsidRPr="00622333">
        <w:rPr>
          <w:sz w:val="28"/>
          <w:szCs w:val="28"/>
        </w:rPr>
        <w:t xml:space="preserve"> the 70 that </w:t>
      </w:r>
      <w:r w:rsidR="00B51CAA" w:rsidRPr="00622333">
        <w:rPr>
          <w:sz w:val="28"/>
          <w:szCs w:val="28"/>
        </w:rPr>
        <w:t>H</w:t>
      </w:r>
      <w:r w:rsidRPr="00622333">
        <w:rPr>
          <w:sz w:val="28"/>
          <w:szCs w:val="28"/>
        </w:rPr>
        <w:t>e w</w:t>
      </w:r>
      <w:r w:rsidR="00A73795" w:rsidRPr="00622333">
        <w:rPr>
          <w:sz w:val="28"/>
          <w:szCs w:val="28"/>
        </w:rPr>
        <w:t>ould</w:t>
      </w:r>
      <w:r w:rsidRPr="00622333">
        <w:rPr>
          <w:sz w:val="28"/>
          <w:szCs w:val="28"/>
        </w:rPr>
        <w:t xml:space="preserve"> protect them, </w:t>
      </w:r>
      <w:r w:rsidR="00B51CAA" w:rsidRPr="00622333">
        <w:rPr>
          <w:sz w:val="28"/>
          <w:szCs w:val="28"/>
        </w:rPr>
        <w:t>and</w:t>
      </w:r>
      <w:r w:rsidRPr="00622333">
        <w:rPr>
          <w:sz w:val="28"/>
          <w:szCs w:val="28"/>
        </w:rPr>
        <w:t xml:space="preserve"> he assure</w:t>
      </w:r>
      <w:r w:rsidR="00A73795" w:rsidRPr="00622333">
        <w:rPr>
          <w:sz w:val="28"/>
          <w:szCs w:val="28"/>
        </w:rPr>
        <w:t>d</w:t>
      </w:r>
      <w:r w:rsidRPr="00622333">
        <w:rPr>
          <w:sz w:val="28"/>
          <w:szCs w:val="28"/>
        </w:rPr>
        <w:t xml:space="preserve"> them that their names </w:t>
      </w:r>
      <w:r w:rsidR="00A73795" w:rsidRPr="00622333">
        <w:rPr>
          <w:sz w:val="28"/>
          <w:szCs w:val="28"/>
        </w:rPr>
        <w:t>would</w:t>
      </w:r>
      <w:r w:rsidRPr="00622333">
        <w:rPr>
          <w:sz w:val="28"/>
          <w:szCs w:val="28"/>
        </w:rPr>
        <w:t xml:space="preserve"> </w:t>
      </w:r>
      <w:r w:rsidR="00622333">
        <w:rPr>
          <w:sz w:val="28"/>
          <w:szCs w:val="28"/>
        </w:rPr>
        <w:t xml:space="preserve">be </w:t>
      </w:r>
      <w:r w:rsidRPr="00622333">
        <w:rPr>
          <w:sz w:val="28"/>
          <w:szCs w:val="28"/>
        </w:rPr>
        <w:t>written in heaven. Their journey w</w:t>
      </w:r>
      <w:r w:rsidR="00A73795" w:rsidRPr="00622333">
        <w:rPr>
          <w:sz w:val="28"/>
          <w:szCs w:val="28"/>
        </w:rPr>
        <w:t>ould</w:t>
      </w:r>
      <w:r w:rsidRPr="00622333">
        <w:rPr>
          <w:sz w:val="28"/>
          <w:szCs w:val="28"/>
        </w:rPr>
        <w:t xml:space="preserve"> not be in vain</w:t>
      </w:r>
      <w:r w:rsidR="00B51CAA" w:rsidRPr="00622333">
        <w:rPr>
          <w:sz w:val="28"/>
          <w:szCs w:val="28"/>
        </w:rPr>
        <w:t xml:space="preserve"> because</w:t>
      </w:r>
      <w:r w:rsidRPr="00622333">
        <w:rPr>
          <w:sz w:val="28"/>
          <w:szCs w:val="28"/>
        </w:rPr>
        <w:t xml:space="preserve"> they </w:t>
      </w:r>
      <w:r w:rsidR="00B51CAA" w:rsidRPr="00622333">
        <w:rPr>
          <w:sz w:val="28"/>
          <w:szCs w:val="28"/>
        </w:rPr>
        <w:t>w</w:t>
      </w:r>
      <w:r w:rsidR="00A73795" w:rsidRPr="00622333">
        <w:rPr>
          <w:sz w:val="28"/>
          <w:szCs w:val="28"/>
        </w:rPr>
        <w:t>ould</w:t>
      </w:r>
      <w:r w:rsidR="00B51CAA" w:rsidRPr="00622333">
        <w:rPr>
          <w:sz w:val="28"/>
          <w:szCs w:val="28"/>
        </w:rPr>
        <w:t xml:space="preserve"> </w:t>
      </w:r>
      <w:r w:rsidR="00402C77" w:rsidRPr="00622333">
        <w:rPr>
          <w:sz w:val="28"/>
          <w:szCs w:val="28"/>
        </w:rPr>
        <w:t>come to</w:t>
      </w:r>
      <w:r w:rsidR="00A73795" w:rsidRPr="00622333">
        <w:rPr>
          <w:sz w:val="28"/>
          <w:szCs w:val="28"/>
        </w:rPr>
        <w:t xml:space="preserve"> understand</w:t>
      </w:r>
      <w:r w:rsidRPr="00622333">
        <w:rPr>
          <w:sz w:val="28"/>
          <w:szCs w:val="28"/>
        </w:rPr>
        <w:t xml:space="preserve"> who they really </w:t>
      </w:r>
      <w:r w:rsidR="00A73795" w:rsidRPr="00622333">
        <w:rPr>
          <w:sz w:val="28"/>
          <w:szCs w:val="28"/>
        </w:rPr>
        <w:t>were</w:t>
      </w:r>
      <w:r w:rsidR="00B51CAA" w:rsidRPr="00622333">
        <w:rPr>
          <w:sz w:val="28"/>
          <w:szCs w:val="28"/>
        </w:rPr>
        <w:t xml:space="preserve">, </w:t>
      </w:r>
      <w:r w:rsidR="00A73795" w:rsidRPr="00622333">
        <w:rPr>
          <w:sz w:val="28"/>
          <w:szCs w:val="28"/>
        </w:rPr>
        <w:t xml:space="preserve">a </w:t>
      </w:r>
      <w:r w:rsidR="00B51CAA" w:rsidRPr="00622333">
        <w:rPr>
          <w:sz w:val="28"/>
          <w:szCs w:val="28"/>
        </w:rPr>
        <w:t>people with</w:t>
      </w:r>
      <w:r w:rsidRPr="00622333">
        <w:rPr>
          <w:sz w:val="28"/>
          <w:szCs w:val="28"/>
        </w:rPr>
        <w:t xml:space="preserve"> a new identity in the ‘kingdom of heaven’. </w:t>
      </w:r>
    </w:p>
    <w:p w14:paraId="3DF48F3E" w14:textId="77777777" w:rsidR="00A73795" w:rsidRPr="00622333" w:rsidRDefault="00A73795" w:rsidP="001E4B4C">
      <w:pPr>
        <w:pStyle w:val="Body"/>
        <w:rPr>
          <w:sz w:val="28"/>
          <w:szCs w:val="28"/>
        </w:rPr>
      </w:pPr>
    </w:p>
    <w:p w14:paraId="6CFD0FF5" w14:textId="67120386" w:rsidR="001E4B4C" w:rsidRPr="00622333" w:rsidRDefault="00A73795" w:rsidP="001E4B4C">
      <w:pPr>
        <w:pStyle w:val="Body"/>
        <w:rPr>
          <w:sz w:val="28"/>
          <w:szCs w:val="28"/>
        </w:rPr>
      </w:pPr>
      <w:r w:rsidRPr="00622333">
        <w:rPr>
          <w:sz w:val="28"/>
          <w:szCs w:val="28"/>
        </w:rPr>
        <w:t>And so, O</w:t>
      </w:r>
      <w:r w:rsidR="001E4B4C" w:rsidRPr="00622333">
        <w:rPr>
          <w:sz w:val="28"/>
          <w:szCs w:val="28"/>
        </w:rPr>
        <w:t xml:space="preserve">ur Lord is saying </w:t>
      </w:r>
      <w:r w:rsidR="00E56C4E">
        <w:rPr>
          <w:sz w:val="28"/>
          <w:szCs w:val="28"/>
        </w:rPr>
        <w:t xml:space="preserve">something important </w:t>
      </w:r>
      <w:r w:rsidRPr="00622333">
        <w:rPr>
          <w:sz w:val="28"/>
          <w:szCs w:val="28"/>
        </w:rPr>
        <w:t xml:space="preserve">to us, </w:t>
      </w:r>
      <w:r w:rsidR="00622333">
        <w:rPr>
          <w:sz w:val="28"/>
          <w:szCs w:val="28"/>
        </w:rPr>
        <w:t xml:space="preserve">that </w:t>
      </w:r>
      <w:r w:rsidR="001E4B4C" w:rsidRPr="00622333">
        <w:rPr>
          <w:sz w:val="28"/>
          <w:szCs w:val="28"/>
        </w:rPr>
        <w:t>by showing hospitality to</w:t>
      </w:r>
      <w:r w:rsidR="00402C77" w:rsidRPr="00622333">
        <w:rPr>
          <w:sz w:val="28"/>
          <w:szCs w:val="28"/>
        </w:rPr>
        <w:t xml:space="preserve"> others</w:t>
      </w:r>
      <w:r w:rsidR="001E4B4C" w:rsidRPr="00622333">
        <w:rPr>
          <w:sz w:val="28"/>
          <w:szCs w:val="28"/>
        </w:rPr>
        <w:t xml:space="preserve"> we</w:t>
      </w:r>
      <w:r w:rsidRPr="00622333">
        <w:rPr>
          <w:sz w:val="28"/>
          <w:szCs w:val="28"/>
        </w:rPr>
        <w:t xml:space="preserve"> </w:t>
      </w:r>
      <w:r w:rsidR="001E4B4C" w:rsidRPr="00622333">
        <w:rPr>
          <w:sz w:val="28"/>
          <w:szCs w:val="28"/>
        </w:rPr>
        <w:t>bring ‘the kingdom of God near</w:t>
      </w:r>
      <w:r w:rsidR="00622333">
        <w:rPr>
          <w:sz w:val="28"/>
          <w:szCs w:val="28"/>
        </w:rPr>
        <w:t>er</w:t>
      </w:r>
      <w:r w:rsidR="001E4B4C" w:rsidRPr="00622333">
        <w:rPr>
          <w:sz w:val="28"/>
          <w:szCs w:val="28"/>
        </w:rPr>
        <w:t xml:space="preserve"> to us’ and so we </w:t>
      </w:r>
      <w:r w:rsidRPr="00622333">
        <w:rPr>
          <w:sz w:val="28"/>
          <w:szCs w:val="28"/>
        </w:rPr>
        <w:t xml:space="preserve">too </w:t>
      </w:r>
      <w:r w:rsidR="00402C77" w:rsidRPr="00622333">
        <w:rPr>
          <w:sz w:val="28"/>
          <w:szCs w:val="28"/>
        </w:rPr>
        <w:t xml:space="preserve">can </w:t>
      </w:r>
      <w:r w:rsidR="001E4B4C" w:rsidRPr="00622333">
        <w:rPr>
          <w:sz w:val="28"/>
          <w:szCs w:val="28"/>
        </w:rPr>
        <w:t xml:space="preserve">rejoice. </w:t>
      </w:r>
    </w:p>
    <w:p w14:paraId="667F217F" w14:textId="77777777" w:rsidR="001E4B4C" w:rsidRPr="00622333" w:rsidRDefault="001E4B4C">
      <w:pPr>
        <w:pStyle w:val="Body"/>
        <w:rPr>
          <w:sz w:val="28"/>
          <w:szCs w:val="28"/>
        </w:rPr>
      </w:pPr>
    </w:p>
    <w:p w14:paraId="42356232" w14:textId="2E4EB0DF" w:rsidR="005A00D0" w:rsidRPr="00622333" w:rsidRDefault="000A5E47">
      <w:pPr>
        <w:pStyle w:val="Body"/>
        <w:rPr>
          <w:sz w:val="28"/>
          <w:szCs w:val="28"/>
        </w:rPr>
      </w:pPr>
      <w:r w:rsidRPr="00622333">
        <w:rPr>
          <w:sz w:val="28"/>
          <w:szCs w:val="28"/>
        </w:rPr>
        <w:t xml:space="preserve">This hospitality requires </w:t>
      </w:r>
      <w:r w:rsidR="00402C77" w:rsidRPr="00622333">
        <w:rPr>
          <w:sz w:val="28"/>
          <w:szCs w:val="28"/>
        </w:rPr>
        <w:t xml:space="preserve">a consciousness of two </w:t>
      </w:r>
      <w:r w:rsidR="001E4B4C" w:rsidRPr="00622333">
        <w:rPr>
          <w:sz w:val="28"/>
          <w:szCs w:val="28"/>
        </w:rPr>
        <w:t xml:space="preserve">related things; </w:t>
      </w:r>
      <w:r w:rsidR="00402C77" w:rsidRPr="00622333">
        <w:rPr>
          <w:sz w:val="28"/>
          <w:szCs w:val="28"/>
        </w:rPr>
        <w:t xml:space="preserve">recognition of our </w:t>
      </w:r>
      <w:r w:rsidRPr="00622333">
        <w:rPr>
          <w:sz w:val="28"/>
          <w:szCs w:val="28"/>
        </w:rPr>
        <w:t>humanity</w:t>
      </w:r>
      <w:r w:rsidR="001E4B4C" w:rsidRPr="00622333">
        <w:rPr>
          <w:sz w:val="28"/>
          <w:szCs w:val="28"/>
        </w:rPr>
        <w:t xml:space="preserve"> and secondly awareness</w:t>
      </w:r>
      <w:r w:rsidR="00402C77" w:rsidRPr="00622333">
        <w:rPr>
          <w:sz w:val="28"/>
          <w:szCs w:val="28"/>
        </w:rPr>
        <w:t xml:space="preserve"> of the humanity of others</w:t>
      </w:r>
      <w:r w:rsidR="001E4B4C" w:rsidRPr="00622333">
        <w:rPr>
          <w:sz w:val="28"/>
          <w:szCs w:val="28"/>
        </w:rPr>
        <w:t xml:space="preserve">. </w:t>
      </w:r>
      <w:r w:rsidR="000B3491" w:rsidRPr="00622333">
        <w:rPr>
          <w:sz w:val="28"/>
          <w:szCs w:val="28"/>
        </w:rPr>
        <w:t xml:space="preserve"> </w:t>
      </w:r>
    </w:p>
    <w:p w14:paraId="28BF0347" w14:textId="77777777" w:rsidR="00B51CAA" w:rsidRPr="00622333" w:rsidRDefault="00B51CAA">
      <w:pPr>
        <w:pStyle w:val="Body"/>
        <w:rPr>
          <w:sz w:val="28"/>
          <w:szCs w:val="28"/>
        </w:rPr>
      </w:pPr>
    </w:p>
    <w:p w14:paraId="1983EF7A" w14:textId="6A17FA66" w:rsidR="000A5E47" w:rsidRPr="00622333" w:rsidRDefault="00B51CAA">
      <w:pPr>
        <w:pStyle w:val="Body"/>
        <w:rPr>
          <w:sz w:val="28"/>
          <w:szCs w:val="28"/>
        </w:rPr>
      </w:pPr>
      <w:r w:rsidRPr="00622333">
        <w:rPr>
          <w:sz w:val="28"/>
          <w:szCs w:val="28"/>
        </w:rPr>
        <w:t>A full</w:t>
      </w:r>
      <w:r w:rsidR="00C257CB" w:rsidRPr="00622333">
        <w:rPr>
          <w:sz w:val="28"/>
          <w:szCs w:val="28"/>
        </w:rPr>
        <w:t xml:space="preserve"> </w:t>
      </w:r>
      <w:r w:rsidR="00285229" w:rsidRPr="00622333">
        <w:rPr>
          <w:sz w:val="28"/>
          <w:szCs w:val="28"/>
        </w:rPr>
        <w:t xml:space="preserve">understanding of human </w:t>
      </w:r>
      <w:r w:rsidR="00C257CB" w:rsidRPr="00622333">
        <w:rPr>
          <w:sz w:val="28"/>
          <w:szCs w:val="28"/>
        </w:rPr>
        <w:t xml:space="preserve">consciousness </w:t>
      </w:r>
      <w:r w:rsidRPr="00622333">
        <w:rPr>
          <w:sz w:val="28"/>
          <w:szCs w:val="28"/>
        </w:rPr>
        <w:t>still eludes us but</w:t>
      </w:r>
      <w:r w:rsidR="00A73795" w:rsidRPr="00622333">
        <w:rPr>
          <w:sz w:val="28"/>
          <w:szCs w:val="28"/>
        </w:rPr>
        <w:t xml:space="preserve"> our</w:t>
      </w:r>
      <w:r w:rsidR="000A5E47" w:rsidRPr="00622333">
        <w:rPr>
          <w:sz w:val="28"/>
          <w:szCs w:val="28"/>
        </w:rPr>
        <w:t xml:space="preserve"> </w:t>
      </w:r>
      <w:r w:rsidRPr="00622333">
        <w:rPr>
          <w:sz w:val="28"/>
          <w:szCs w:val="28"/>
        </w:rPr>
        <w:t xml:space="preserve">knowledge </w:t>
      </w:r>
      <w:r w:rsidR="00285229" w:rsidRPr="00622333">
        <w:rPr>
          <w:sz w:val="28"/>
          <w:szCs w:val="28"/>
        </w:rPr>
        <w:t xml:space="preserve">is </w:t>
      </w:r>
      <w:r w:rsidR="00C257CB" w:rsidRPr="00622333">
        <w:rPr>
          <w:sz w:val="28"/>
          <w:szCs w:val="28"/>
        </w:rPr>
        <w:t xml:space="preserve">constantly </w:t>
      </w:r>
      <w:r w:rsidR="00285229" w:rsidRPr="00622333">
        <w:rPr>
          <w:sz w:val="28"/>
          <w:szCs w:val="28"/>
        </w:rPr>
        <w:t xml:space="preserve">enlarged by </w:t>
      </w:r>
      <w:r w:rsidR="000A5E47" w:rsidRPr="00622333">
        <w:rPr>
          <w:sz w:val="28"/>
          <w:szCs w:val="28"/>
        </w:rPr>
        <w:t>greater study</w:t>
      </w:r>
      <w:r w:rsidR="00285229" w:rsidRPr="00622333">
        <w:rPr>
          <w:sz w:val="28"/>
          <w:szCs w:val="28"/>
        </w:rPr>
        <w:t xml:space="preserve"> of the human brain. </w:t>
      </w:r>
      <w:r w:rsidR="00C257CB" w:rsidRPr="00622333">
        <w:rPr>
          <w:sz w:val="28"/>
          <w:szCs w:val="28"/>
        </w:rPr>
        <w:t>The sciences of n</w:t>
      </w:r>
      <w:r w:rsidR="00285229" w:rsidRPr="00622333">
        <w:rPr>
          <w:sz w:val="28"/>
          <w:szCs w:val="28"/>
        </w:rPr>
        <w:t>eurology and neuropsychology</w:t>
      </w:r>
      <w:r w:rsidR="00C257CB" w:rsidRPr="00622333">
        <w:rPr>
          <w:sz w:val="28"/>
          <w:szCs w:val="28"/>
        </w:rPr>
        <w:t xml:space="preserve"> </w:t>
      </w:r>
      <w:r w:rsidR="000A5E47" w:rsidRPr="00622333">
        <w:rPr>
          <w:sz w:val="28"/>
          <w:szCs w:val="28"/>
        </w:rPr>
        <w:t>use</w:t>
      </w:r>
      <w:r w:rsidR="00285229" w:rsidRPr="00622333">
        <w:rPr>
          <w:sz w:val="28"/>
          <w:szCs w:val="28"/>
        </w:rPr>
        <w:t xml:space="preserve"> </w:t>
      </w:r>
      <w:r w:rsidR="00C91E44" w:rsidRPr="00622333">
        <w:rPr>
          <w:sz w:val="28"/>
          <w:szCs w:val="28"/>
        </w:rPr>
        <w:t>many new tools</w:t>
      </w:r>
      <w:r w:rsidR="00285229" w:rsidRPr="00622333">
        <w:rPr>
          <w:sz w:val="28"/>
          <w:szCs w:val="28"/>
        </w:rPr>
        <w:t xml:space="preserve"> to explore the way our brains work</w:t>
      </w:r>
      <w:r w:rsidR="000A5E47" w:rsidRPr="00622333">
        <w:rPr>
          <w:sz w:val="28"/>
          <w:szCs w:val="28"/>
        </w:rPr>
        <w:t xml:space="preserve"> and </w:t>
      </w:r>
      <w:r w:rsidR="00622333">
        <w:rPr>
          <w:sz w:val="28"/>
          <w:szCs w:val="28"/>
        </w:rPr>
        <w:t xml:space="preserve">so </w:t>
      </w:r>
      <w:r w:rsidR="000A5E47" w:rsidRPr="00622333">
        <w:rPr>
          <w:sz w:val="28"/>
          <w:szCs w:val="28"/>
        </w:rPr>
        <w:t>our</w:t>
      </w:r>
      <w:r w:rsidR="009C5DDE" w:rsidRPr="00622333">
        <w:rPr>
          <w:sz w:val="28"/>
          <w:szCs w:val="28"/>
        </w:rPr>
        <w:t xml:space="preserve"> understanding grows</w:t>
      </w:r>
      <w:r w:rsidR="00285229" w:rsidRPr="00622333">
        <w:rPr>
          <w:sz w:val="28"/>
          <w:szCs w:val="28"/>
        </w:rPr>
        <w:t>.</w:t>
      </w:r>
      <w:r w:rsidRPr="00622333">
        <w:rPr>
          <w:sz w:val="28"/>
          <w:szCs w:val="28"/>
        </w:rPr>
        <w:t xml:space="preserve"> </w:t>
      </w:r>
    </w:p>
    <w:p w14:paraId="523C1CD0" w14:textId="77777777" w:rsidR="000A5E47" w:rsidRPr="00622333" w:rsidRDefault="000A5E47">
      <w:pPr>
        <w:pStyle w:val="Body"/>
        <w:rPr>
          <w:sz w:val="28"/>
          <w:szCs w:val="28"/>
        </w:rPr>
      </w:pPr>
    </w:p>
    <w:p w14:paraId="2647D284" w14:textId="67AD239B" w:rsidR="00E24640" w:rsidRPr="00622333" w:rsidRDefault="00B51CAA">
      <w:pPr>
        <w:pStyle w:val="Body"/>
        <w:rPr>
          <w:sz w:val="28"/>
          <w:szCs w:val="28"/>
        </w:rPr>
      </w:pPr>
      <w:r w:rsidRPr="00622333">
        <w:rPr>
          <w:sz w:val="28"/>
          <w:szCs w:val="28"/>
        </w:rPr>
        <w:lastRenderedPageBreak/>
        <w:t>A</w:t>
      </w:r>
      <w:r w:rsidR="00285229" w:rsidRPr="00622333">
        <w:rPr>
          <w:sz w:val="28"/>
          <w:szCs w:val="28"/>
        </w:rPr>
        <w:t xml:space="preserve"> previously hidden area</w:t>
      </w:r>
      <w:r w:rsidR="009C5DDE" w:rsidRPr="00622333">
        <w:rPr>
          <w:sz w:val="28"/>
          <w:szCs w:val="28"/>
        </w:rPr>
        <w:t>,</w:t>
      </w:r>
      <w:r w:rsidR="00C91E44" w:rsidRPr="00622333">
        <w:rPr>
          <w:sz w:val="28"/>
          <w:szCs w:val="28"/>
        </w:rPr>
        <w:t xml:space="preserve"> </w:t>
      </w:r>
      <w:r w:rsidR="00285229" w:rsidRPr="00622333">
        <w:rPr>
          <w:sz w:val="28"/>
          <w:szCs w:val="28"/>
        </w:rPr>
        <w:t>deep beneath the frontal lobes</w:t>
      </w:r>
      <w:r w:rsidR="009C5DDE" w:rsidRPr="00622333">
        <w:rPr>
          <w:sz w:val="28"/>
          <w:szCs w:val="28"/>
        </w:rPr>
        <w:t>,</w:t>
      </w:r>
      <w:r w:rsidRPr="00622333">
        <w:rPr>
          <w:sz w:val="28"/>
          <w:szCs w:val="28"/>
        </w:rPr>
        <w:t xml:space="preserve"> has been the subject of intense research</w:t>
      </w:r>
      <w:r w:rsidR="00285229" w:rsidRPr="00622333">
        <w:rPr>
          <w:sz w:val="28"/>
          <w:szCs w:val="28"/>
        </w:rPr>
        <w:t>. It is called</w:t>
      </w:r>
      <w:r w:rsidRPr="00622333">
        <w:rPr>
          <w:sz w:val="28"/>
          <w:szCs w:val="28"/>
        </w:rPr>
        <w:t xml:space="preserve"> </w:t>
      </w:r>
      <w:r w:rsidR="000A5E47" w:rsidRPr="00622333">
        <w:rPr>
          <w:sz w:val="28"/>
          <w:szCs w:val="28"/>
        </w:rPr>
        <w:t>‘T</w:t>
      </w:r>
      <w:r w:rsidRPr="00622333">
        <w:rPr>
          <w:sz w:val="28"/>
          <w:szCs w:val="28"/>
        </w:rPr>
        <w:t>he</w:t>
      </w:r>
      <w:r w:rsidR="00C91E44" w:rsidRPr="00622333">
        <w:rPr>
          <w:sz w:val="28"/>
          <w:szCs w:val="28"/>
        </w:rPr>
        <w:t xml:space="preserve"> </w:t>
      </w:r>
      <w:r w:rsidR="00285229" w:rsidRPr="00622333">
        <w:rPr>
          <w:sz w:val="28"/>
          <w:szCs w:val="28"/>
        </w:rPr>
        <w:t>I</w:t>
      </w:r>
      <w:r w:rsidR="00C91E44" w:rsidRPr="00622333">
        <w:rPr>
          <w:sz w:val="28"/>
          <w:szCs w:val="28"/>
        </w:rPr>
        <w:t>nsula</w:t>
      </w:r>
      <w:r w:rsidR="00285229" w:rsidRPr="00622333">
        <w:rPr>
          <w:sz w:val="28"/>
          <w:szCs w:val="28"/>
        </w:rPr>
        <w:t>’</w:t>
      </w:r>
      <w:r w:rsidR="00C91E44" w:rsidRPr="00622333">
        <w:rPr>
          <w:sz w:val="28"/>
          <w:szCs w:val="28"/>
        </w:rPr>
        <w:t xml:space="preserve"> or </w:t>
      </w:r>
      <w:r w:rsidR="00285229" w:rsidRPr="00622333">
        <w:rPr>
          <w:sz w:val="28"/>
          <w:szCs w:val="28"/>
        </w:rPr>
        <w:t>‘T</w:t>
      </w:r>
      <w:r w:rsidR="00C91E44" w:rsidRPr="00622333">
        <w:rPr>
          <w:sz w:val="28"/>
          <w:szCs w:val="28"/>
        </w:rPr>
        <w:t>he island</w:t>
      </w:r>
      <w:r w:rsidR="00285229" w:rsidRPr="00622333">
        <w:rPr>
          <w:sz w:val="28"/>
          <w:szCs w:val="28"/>
        </w:rPr>
        <w:t xml:space="preserve">’. A student of </w:t>
      </w:r>
      <w:r w:rsidR="00C257CB" w:rsidRPr="00622333">
        <w:rPr>
          <w:sz w:val="28"/>
          <w:szCs w:val="28"/>
        </w:rPr>
        <w:t>neurology</w:t>
      </w:r>
      <w:r w:rsidR="00285229" w:rsidRPr="00622333">
        <w:rPr>
          <w:sz w:val="28"/>
          <w:szCs w:val="28"/>
        </w:rPr>
        <w:t xml:space="preserve"> 30 years ago might</w:t>
      </w:r>
      <w:r w:rsidR="00C91E44" w:rsidRPr="00622333">
        <w:rPr>
          <w:sz w:val="28"/>
          <w:szCs w:val="28"/>
        </w:rPr>
        <w:t xml:space="preserve"> </w:t>
      </w:r>
      <w:r w:rsidR="00285229" w:rsidRPr="00622333">
        <w:rPr>
          <w:sz w:val="28"/>
          <w:szCs w:val="28"/>
        </w:rPr>
        <w:t>never</w:t>
      </w:r>
      <w:r w:rsidR="00C91E44" w:rsidRPr="00622333">
        <w:rPr>
          <w:sz w:val="28"/>
          <w:szCs w:val="28"/>
        </w:rPr>
        <w:t xml:space="preserve"> have heard of this area</w:t>
      </w:r>
      <w:r w:rsidR="00285229" w:rsidRPr="00622333">
        <w:rPr>
          <w:sz w:val="28"/>
          <w:szCs w:val="28"/>
        </w:rPr>
        <w:t>,</w:t>
      </w:r>
      <w:r w:rsidR="00C91E44" w:rsidRPr="00622333">
        <w:rPr>
          <w:sz w:val="28"/>
          <w:szCs w:val="28"/>
        </w:rPr>
        <w:t xml:space="preserve"> but in recent </w:t>
      </w:r>
      <w:r w:rsidR="00C257CB" w:rsidRPr="00622333">
        <w:rPr>
          <w:sz w:val="28"/>
          <w:szCs w:val="28"/>
        </w:rPr>
        <w:t>times</w:t>
      </w:r>
      <w:r w:rsidR="00C91E44" w:rsidRPr="00622333">
        <w:rPr>
          <w:sz w:val="28"/>
          <w:szCs w:val="28"/>
        </w:rPr>
        <w:t xml:space="preserve"> it</w:t>
      </w:r>
      <w:r w:rsidR="00C91E44" w:rsidRPr="00622333">
        <w:rPr>
          <w:sz w:val="28"/>
          <w:szCs w:val="28"/>
          <w:rtl/>
        </w:rPr>
        <w:t>’</w:t>
      </w:r>
      <w:r w:rsidR="00C91E44" w:rsidRPr="00622333">
        <w:rPr>
          <w:sz w:val="28"/>
          <w:szCs w:val="28"/>
        </w:rPr>
        <w:t xml:space="preserve">s become clear that this is </w:t>
      </w:r>
      <w:r w:rsidR="00285229" w:rsidRPr="00622333">
        <w:rPr>
          <w:sz w:val="28"/>
          <w:szCs w:val="28"/>
        </w:rPr>
        <w:t>one of the most</w:t>
      </w:r>
      <w:r w:rsidR="00E24640" w:rsidRPr="00622333">
        <w:rPr>
          <w:sz w:val="28"/>
          <w:szCs w:val="28"/>
        </w:rPr>
        <w:t xml:space="preserve"> connected</w:t>
      </w:r>
      <w:r w:rsidR="00285229" w:rsidRPr="00622333">
        <w:rPr>
          <w:sz w:val="28"/>
          <w:szCs w:val="28"/>
        </w:rPr>
        <w:t xml:space="preserve"> </w:t>
      </w:r>
      <w:r w:rsidRPr="00622333">
        <w:rPr>
          <w:sz w:val="28"/>
          <w:szCs w:val="28"/>
        </w:rPr>
        <w:t xml:space="preserve">and important </w:t>
      </w:r>
      <w:r w:rsidR="00285229" w:rsidRPr="00622333">
        <w:rPr>
          <w:sz w:val="28"/>
          <w:szCs w:val="28"/>
        </w:rPr>
        <w:t>regions of</w:t>
      </w:r>
      <w:r w:rsidR="00E24640" w:rsidRPr="00622333">
        <w:rPr>
          <w:sz w:val="28"/>
          <w:szCs w:val="28"/>
        </w:rPr>
        <w:t xml:space="preserve"> </w:t>
      </w:r>
      <w:r w:rsidR="00C257CB" w:rsidRPr="00622333">
        <w:rPr>
          <w:sz w:val="28"/>
          <w:szCs w:val="28"/>
        </w:rPr>
        <w:t xml:space="preserve">the </w:t>
      </w:r>
      <w:r w:rsidR="00E24640" w:rsidRPr="00622333">
        <w:rPr>
          <w:sz w:val="28"/>
          <w:szCs w:val="28"/>
        </w:rPr>
        <w:t>human</w:t>
      </w:r>
      <w:r w:rsidR="00285229" w:rsidRPr="00622333">
        <w:rPr>
          <w:sz w:val="28"/>
          <w:szCs w:val="28"/>
        </w:rPr>
        <w:t xml:space="preserve"> brain. </w:t>
      </w:r>
      <w:r w:rsidRPr="00622333">
        <w:rPr>
          <w:sz w:val="28"/>
          <w:szCs w:val="28"/>
        </w:rPr>
        <w:t xml:space="preserve">The insula and its connections provide us with our </w:t>
      </w:r>
      <w:r w:rsidR="000A5E47" w:rsidRPr="00622333">
        <w:rPr>
          <w:sz w:val="28"/>
          <w:szCs w:val="28"/>
        </w:rPr>
        <w:t>awareness</w:t>
      </w:r>
      <w:r w:rsidRPr="00622333">
        <w:rPr>
          <w:sz w:val="28"/>
          <w:szCs w:val="28"/>
        </w:rPr>
        <w:t xml:space="preserve"> of ourselves and </w:t>
      </w:r>
      <w:r w:rsidR="000A5E47" w:rsidRPr="00622333">
        <w:rPr>
          <w:sz w:val="28"/>
          <w:szCs w:val="28"/>
        </w:rPr>
        <w:t xml:space="preserve">our recognition </w:t>
      </w:r>
      <w:r w:rsidRPr="00622333">
        <w:rPr>
          <w:sz w:val="28"/>
          <w:szCs w:val="28"/>
        </w:rPr>
        <w:t>of</w:t>
      </w:r>
      <w:r w:rsidR="000A5E47" w:rsidRPr="00622333">
        <w:rPr>
          <w:sz w:val="28"/>
          <w:szCs w:val="28"/>
        </w:rPr>
        <w:t xml:space="preserve"> </w:t>
      </w:r>
      <w:r w:rsidRPr="00622333">
        <w:rPr>
          <w:sz w:val="28"/>
          <w:szCs w:val="28"/>
        </w:rPr>
        <w:t xml:space="preserve">others. This human </w:t>
      </w:r>
      <w:r w:rsidR="00C91E44" w:rsidRPr="00622333">
        <w:rPr>
          <w:sz w:val="28"/>
          <w:szCs w:val="28"/>
        </w:rPr>
        <w:t>c</w:t>
      </w:r>
      <w:r w:rsidR="000A5E47" w:rsidRPr="00622333">
        <w:rPr>
          <w:sz w:val="28"/>
          <w:szCs w:val="28"/>
        </w:rPr>
        <w:t>onsciousness</w:t>
      </w:r>
      <w:r w:rsidR="00C91E44" w:rsidRPr="00622333">
        <w:rPr>
          <w:sz w:val="28"/>
          <w:szCs w:val="28"/>
        </w:rPr>
        <w:t xml:space="preserve"> </w:t>
      </w:r>
      <w:r w:rsidRPr="00622333">
        <w:rPr>
          <w:sz w:val="28"/>
          <w:szCs w:val="28"/>
        </w:rPr>
        <w:t xml:space="preserve">is known </w:t>
      </w:r>
      <w:r w:rsidR="00C91E44" w:rsidRPr="00622333">
        <w:rPr>
          <w:sz w:val="28"/>
          <w:szCs w:val="28"/>
        </w:rPr>
        <w:t xml:space="preserve">in psychology </w:t>
      </w:r>
      <w:r w:rsidR="00E70FD5" w:rsidRPr="00622333">
        <w:rPr>
          <w:sz w:val="28"/>
          <w:szCs w:val="28"/>
        </w:rPr>
        <w:t>as</w:t>
      </w:r>
      <w:r w:rsidR="000A5E47" w:rsidRPr="00622333">
        <w:rPr>
          <w:sz w:val="28"/>
          <w:szCs w:val="28"/>
        </w:rPr>
        <w:t xml:space="preserve"> the capacity for</w:t>
      </w:r>
      <w:r w:rsidR="00E70FD5" w:rsidRPr="00622333">
        <w:rPr>
          <w:sz w:val="28"/>
          <w:szCs w:val="28"/>
        </w:rPr>
        <w:t xml:space="preserve"> </w:t>
      </w:r>
      <w:r w:rsidR="00E24640" w:rsidRPr="00622333">
        <w:rPr>
          <w:sz w:val="28"/>
          <w:szCs w:val="28"/>
        </w:rPr>
        <w:t>‘interoception’</w:t>
      </w:r>
      <w:r w:rsidR="00E70FD5" w:rsidRPr="00622333">
        <w:rPr>
          <w:sz w:val="28"/>
          <w:szCs w:val="28"/>
        </w:rPr>
        <w:t xml:space="preserve">. </w:t>
      </w:r>
      <w:r w:rsidR="00C257CB" w:rsidRPr="00622333">
        <w:rPr>
          <w:sz w:val="28"/>
          <w:szCs w:val="28"/>
        </w:rPr>
        <w:t xml:space="preserve">The insula and its connections </w:t>
      </w:r>
      <w:r w:rsidR="00E70FD5" w:rsidRPr="00622333">
        <w:rPr>
          <w:sz w:val="28"/>
          <w:szCs w:val="28"/>
        </w:rPr>
        <w:t>en</w:t>
      </w:r>
      <w:r w:rsidR="00C257CB" w:rsidRPr="00622333">
        <w:rPr>
          <w:sz w:val="28"/>
          <w:szCs w:val="28"/>
        </w:rPr>
        <w:t xml:space="preserve">able </w:t>
      </w:r>
      <w:r w:rsidR="00E70FD5" w:rsidRPr="00622333">
        <w:rPr>
          <w:sz w:val="28"/>
          <w:szCs w:val="28"/>
        </w:rPr>
        <w:t xml:space="preserve">us </w:t>
      </w:r>
      <w:r w:rsidR="00C257CB" w:rsidRPr="00622333">
        <w:rPr>
          <w:sz w:val="28"/>
          <w:szCs w:val="28"/>
        </w:rPr>
        <w:t>to</w:t>
      </w:r>
      <w:r w:rsidR="00E24640" w:rsidRPr="00622333">
        <w:rPr>
          <w:sz w:val="28"/>
          <w:szCs w:val="28"/>
        </w:rPr>
        <w:t xml:space="preserve"> </w:t>
      </w:r>
      <w:r w:rsidR="000A5E47" w:rsidRPr="00622333">
        <w:rPr>
          <w:sz w:val="28"/>
          <w:szCs w:val="28"/>
        </w:rPr>
        <w:t>feel what it is to be</w:t>
      </w:r>
      <w:r w:rsidR="00E24640" w:rsidRPr="00622333">
        <w:rPr>
          <w:sz w:val="28"/>
          <w:szCs w:val="28"/>
        </w:rPr>
        <w:t xml:space="preserve"> </w:t>
      </w:r>
      <w:r w:rsidR="00C91E44" w:rsidRPr="00622333">
        <w:rPr>
          <w:sz w:val="28"/>
          <w:szCs w:val="28"/>
        </w:rPr>
        <w:t xml:space="preserve">ourselves and </w:t>
      </w:r>
      <w:r w:rsidR="000A5E47" w:rsidRPr="00622333">
        <w:rPr>
          <w:sz w:val="28"/>
          <w:szCs w:val="28"/>
        </w:rPr>
        <w:t xml:space="preserve">to </w:t>
      </w:r>
      <w:r w:rsidR="009C5DDE" w:rsidRPr="00622333">
        <w:rPr>
          <w:sz w:val="28"/>
          <w:szCs w:val="28"/>
        </w:rPr>
        <w:t>appreciate</w:t>
      </w:r>
      <w:r w:rsidR="00C91E44" w:rsidRPr="00622333">
        <w:rPr>
          <w:sz w:val="28"/>
          <w:szCs w:val="28"/>
        </w:rPr>
        <w:t xml:space="preserve"> who we </w:t>
      </w:r>
      <w:r w:rsidR="00E24640" w:rsidRPr="00622333">
        <w:rPr>
          <w:sz w:val="28"/>
          <w:szCs w:val="28"/>
        </w:rPr>
        <w:t xml:space="preserve">really </w:t>
      </w:r>
      <w:r w:rsidR="00C91E44" w:rsidRPr="00622333">
        <w:rPr>
          <w:sz w:val="28"/>
          <w:szCs w:val="28"/>
        </w:rPr>
        <w:t xml:space="preserve">are. </w:t>
      </w:r>
    </w:p>
    <w:p w14:paraId="0C490B3D" w14:textId="77777777" w:rsidR="00E24640" w:rsidRPr="00622333" w:rsidRDefault="00E24640">
      <w:pPr>
        <w:pStyle w:val="Body"/>
        <w:rPr>
          <w:sz w:val="28"/>
          <w:szCs w:val="28"/>
        </w:rPr>
      </w:pPr>
    </w:p>
    <w:p w14:paraId="73BF23F3" w14:textId="74BFE392" w:rsidR="005A00D0" w:rsidRPr="00622333" w:rsidRDefault="009C5DDE">
      <w:pPr>
        <w:pStyle w:val="Body"/>
        <w:rPr>
          <w:sz w:val="28"/>
          <w:szCs w:val="28"/>
        </w:rPr>
      </w:pPr>
      <w:r w:rsidRPr="00622333">
        <w:rPr>
          <w:sz w:val="28"/>
          <w:szCs w:val="28"/>
        </w:rPr>
        <w:t>I</w:t>
      </w:r>
      <w:r w:rsidR="00C257CB" w:rsidRPr="00622333">
        <w:rPr>
          <w:sz w:val="28"/>
          <w:szCs w:val="28"/>
        </w:rPr>
        <w:t>nteroception enables</w:t>
      </w:r>
      <w:r w:rsidR="00C91E44" w:rsidRPr="00622333">
        <w:rPr>
          <w:sz w:val="28"/>
          <w:szCs w:val="28"/>
        </w:rPr>
        <w:t xml:space="preserve"> </w:t>
      </w:r>
      <w:r w:rsidR="000A5E47" w:rsidRPr="00622333">
        <w:rPr>
          <w:sz w:val="28"/>
          <w:szCs w:val="28"/>
        </w:rPr>
        <w:t xml:space="preserve">the </w:t>
      </w:r>
      <w:r w:rsidR="00C91E44" w:rsidRPr="00622333">
        <w:rPr>
          <w:sz w:val="28"/>
          <w:szCs w:val="28"/>
        </w:rPr>
        <w:t>awareness of our relationship with o</w:t>
      </w:r>
      <w:r w:rsidR="00E70FD5" w:rsidRPr="00622333">
        <w:rPr>
          <w:sz w:val="28"/>
          <w:szCs w:val="28"/>
        </w:rPr>
        <w:t>thers</w:t>
      </w:r>
      <w:r w:rsidR="000A5E47" w:rsidRPr="00622333">
        <w:rPr>
          <w:sz w:val="28"/>
          <w:szCs w:val="28"/>
        </w:rPr>
        <w:t xml:space="preserve"> too</w:t>
      </w:r>
      <w:r w:rsidR="00C257CB" w:rsidRPr="00622333">
        <w:rPr>
          <w:sz w:val="28"/>
          <w:szCs w:val="28"/>
        </w:rPr>
        <w:t xml:space="preserve">. It’s been said </w:t>
      </w:r>
      <w:r w:rsidRPr="00622333">
        <w:rPr>
          <w:sz w:val="28"/>
          <w:szCs w:val="28"/>
        </w:rPr>
        <w:t xml:space="preserve">the Insula </w:t>
      </w:r>
      <w:r w:rsidR="00E56C4E">
        <w:rPr>
          <w:sz w:val="28"/>
          <w:szCs w:val="28"/>
        </w:rPr>
        <w:t>mediates</w:t>
      </w:r>
      <w:r w:rsidR="008C787C" w:rsidRPr="00622333">
        <w:rPr>
          <w:sz w:val="28"/>
          <w:szCs w:val="28"/>
        </w:rPr>
        <w:t xml:space="preserve"> </w:t>
      </w:r>
      <w:r w:rsidR="00C91E44" w:rsidRPr="00622333">
        <w:rPr>
          <w:sz w:val="28"/>
          <w:szCs w:val="28"/>
        </w:rPr>
        <w:t xml:space="preserve">our emotional life and </w:t>
      </w:r>
      <w:r w:rsidR="008C787C" w:rsidRPr="00622333">
        <w:rPr>
          <w:sz w:val="28"/>
          <w:szCs w:val="28"/>
        </w:rPr>
        <w:t xml:space="preserve">so </w:t>
      </w:r>
      <w:r w:rsidR="000A5E47" w:rsidRPr="00622333">
        <w:rPr>
          <w:sz w:val="28"/>
          <w:szCs w:val="28"/>
        </w:rPr>
        <w:t xml:space="preserve">it </w:t>
      </w:r>
      <w:r w:rsidR="00C91E44" w:rsidRPr="00622333">
        <w:rPr>
          <w:sz w:val="28"/>
          <w:szCs w:val="28"/>
        </w:rPr>
        <w:t>is</w:t>
      </w:r>
      <w:r w:rsidR="00C257CB" w:rsidRPr="00622333">
        <w:rPr>
          <w:sz w:val="28"/>
          <w:szCs w:val="28"/>
        </w:rPr>
        <w:t xml:space="preserve"> </w:t>
      </w:r>
      <w:r w:rsidR="00C91E44" w:rsidRPr="00622333">
        <w:rPr>
          <w:sz w:val="28"/>
          <w:szCs w:val="28"/>
        </w:rPr>
        <w:t>at the apex of our consciousness</w:t>
      </w:r>
      <w:r w:rsidR="00C257CB" w:rsidRPr="00622333">
        <w:rPr>
          <w:sz w:val="28"/>
          <w:szCs w:val="28"/>
        </w:rPr>
        <w:t xml:space="preserve">. </w:t>
      </w:r>
      <w:r w:rsidR="00EE3A19" w:rsidRPr="00622333">
        <w:rPr>
          <w:sz w:val="28"/>
          <w:szCs w:val="28"/>
        </w:rPr>
        <w:t>I</w:t>
      </w:r>
      <w:r w:rsidR="00C91E44" w:rsidRPr="00622333">
        <w:rPr>
          <w:sz w:val="28"/>
          <w:szCs w:val="28"/>
        </w:rPr>
        <w:t>n order to make a success of</w:t>
      </w:r>
      <w:r w:rsidR="00EE3A19" w:rsidRPr="00622333">
        <w:rPr>
          <w:sz w:val="28"/>
          <w:szCs w:val="28"/>
        </w:rPr>
        <w:t xml:space="preserve"> </w:t>
      </w:r>
      <w:r w:rsidR="00E70FD5" w:rsidRPr="00622333">
        <w:rPr>
          <w:sz w:val="28"/>
          <w:szCs w:val="28"/>
        </w:rPr>
        <w:t xml:space="preserve">human </w:t>
      </w:r>
      <w:r w:rsidR="000A5E47" w:rsidRPr="00622333">
        <w:rPr>
          <w:sz w:val="28"/>
          <w:szCs w:val="28"/>
        </w:rPr>
        <w:t>relationships</w:t>
      </w:r>
      <w:r w:rsidR="00C91E44" w:rsidRPr="00622333">
        <w:rPr>
          <w:sz w:val="28"/>
          <w:szCs w:val="28"/>
        </w:rPr>
        <w:t xml:space="preserve"> we need more than just life and limb</w:t>
      </w:r>
      <w:r w:rsidR="000A5E47" w:rsidRPr="00622333">
        <w:rPr>
          <w:sz w:val="28"/>
          <w:szCs w:val="28"/>
        </w:rPr>
        <w:t>,</w:t>
      </w:r>
      <w:r w:rsidR="00C91E44" w:rsidRPr="00622333">
        <w:rPr>
          <w:sz w:val="28"/>
          <w:szCs w:val="28"/>
        </w:rPr>
        <w:t xml:space="preserve"> we need</w:t>
      </w:r>
      <w:r w:rsidR="000A5E47" w:rsidRPr="00622333">
        <w:rPr>
          <w:sz w:val="28"/>
          <w:szCs w:val="28"/>
        </w:rPr>
        <w:t xml:space="preserve"> awar</w:t>
      </w:r>
      <w:r w:rsidR="008C787C" w:rsidRPr="00622333">
        <w:rPr>
          <w:sz w:val="28"/>
          <w:szCs w:val="28"/>
        </w:rPr>
        <w:t>eness</w:t>
      </w:r>
      <w:r w:rsidR="000A5E47" w:rsidRPr="00622333">
        <w:rPr>
          <w:sz w:val="28"/>
          <w:szCs w:val="28"/>
        </w:rPr>
        <w:t xml:space="preserve"> of </w:t>
      </w:r>
      <w:r w:rsidR="00EE3A19" w:rsidRPr="00622333">
        <w:rPr>
          <w:sz w:val="28"/>
          <w:szCs w:val="28"/>
        </w:rPr>
        <w:t xml:space="preserve">our </w:t>
      </w:r>
      <w:r w:rsidR="006D68D7">
        <w:rPr>
          <w:sz w:val="28"/>
          <w:szCs w:val="28"/>
        </w:rPr>
        <w:t>humanity</w:t>
      </w:r>
      <w:r w:rsidR="00EE3A19" w:rsidRPr="00622333">
        <w:rPr>
          <w:sz w:val="28"/>
          <w:szCs w:val="28"/>
        </w:rPr>
        <w:t xml:space="preserve"> and the </w:t>
      </w:r>
      <w:r w:rsidR="006D68D7">
        <w:rPr>
          <w:sz w:val="28"/>
          <w:szCs w:val="28"/>
        </w:rPr>
        <w:t>identity</w:t>
      </w:r>
      <w:r w:rsidR="00EE3A19" w:rsidRPr="00622333">
        <w:rPr>
          <w:sz w:val="28"/>
          <w:szCs w:val="28"/>
        </w:rPr>
        <w:t xml:space="preserve"> of others.</w:t>
      </w:r>
    </w:p>
    <w:p w14:paraId="32D2D672" w14:textId="5D79B2CC" w:rsidR="008C787C" w:rsidRPr="00622333" w:rsidRDefault="008C787C">
      <w:pPr>
        <w:pStyle w:val="Body"/>
        <w:rPr>
          <w:sz w:val="28"/>
          <w:szCs w:val="28"/>
        </w:rPr>
      </w:pPr>
    </w:p>
    <w:p w14:paraId="7402A7AA" w14:textId="3AD2B501" w:rsidR="00BD507E" w:rsidRPr="00622333" w:rsidRDefault="008C787C" w:rsidP="008C787C">
      <w:pPr>
        <w:pStyle w:val="Body"/>
        <w:rPr>
          <w:sz w:val="28"/>
          <w:szCs w:val="28"/>
        </w:rPr>
      </w:pPr>
      <w:r w:rsidRPr="00622333">
        <w:rPr>
          <w:sz w:val="28"/>
          <w:szCs w:val="28"/>
        </w:rPr>
        <w:t xml:space="preserve">The emerging brain sciences </w:t>
      </w:r>
      <w:r w:rsidR="009C5DDE" w:rsidRPr="00622333">
        <w:rPr>
          <w:sz w:val="28"/>
          <w:szCs w:val="28"/>
        </w:rPr>
        <w:t xml:space="preserve">are providing </w:t>
      </w:r>
      <w:r w:rsidRPr="00622333">
        <w:rPr>
          <w:sz w:val="28"/>
          <w:szCs w:val="28"/>
        </w:rPr>
        <w:t xml:space="preserve">new understandings of human </w:t>
      </w:r>
      <w:r w:rsidR="009C5DDE" w:rsidRPr="00622333">
        <w:rPr>
          <w:sz w:val="28"/>
          <w:szCs w:val="28"/>
        </w:rPr>
        <w:t>awareness</w:t>
      </w:r>
      <w:r w:rsidRPr="00622333">
        <w:rPr>
          <w:sz w:val="28"/>
          <w:szCs w:val="28"/>
        </w:rPr>
        <w:t xml:space="preserve">, </w:t>
      </w:r>
      <w:r w:rsidR="00622333" w:rsidRPr="00622333">
        <w:rPr>
          <w:sz w:val="28"/>
          <w:szCs w:val="28"/>
        </w:rPr>
        <w:t xml:space="preserve">promising </w:t>
      </w:r>
      <w:r w:rsidR="009C5DDE" w:rsidRPr="00622333">
        <w:rPr>
          <w:sz w:val="28"/>
          <w:szCs w:val="28"/>
        </w:rPr>
        <w:t xml:space="preserve">greater knowledge of </w:t>
      </w:r>
      <w:r w:rsidRPr="00622333">
        <w:rPr>
          <w:sz w:val="28"/>
          <w:szCs w:val="28"/>
        </w:rPr>
        <w:t xml:space="preserve">how we recognise what matters, </w:t>
      </w:r>
      <w:r w:rsidR="009C5DDE" w:rsidRPr="00622333">
        <w:rPr>
          <w:sz w:val="28"/>
          <w:szCs w:val="28"/>
        </w:rPr>
        <w:t xml:space="preserve">how we </w:t>
      </w:r>
      <w:r w:rsidR="00622333" w:rsidRPr="00622333">
        <w:rPr>
          <w:sz w:val="28"/>
          <w:szCs w:val="28"/>
        </w:rPr>
        <w:t>discover</w:t>
      </w:r>
      <w:r w:rsidRPr="00622333">
        <w:rPr>
          <w:sz w:val="28"/>
          <w:szCs w:val="28"/>
        </w:rPr>
        <w:t xml:space="preserve"> who we are and how we relate to each other. </w:t>
      </w:r>
      <w:r w:rsidR="006D68D7">
        <w:rPr>
          <w:sz w:val="28"/>
          <w:szCs w:val="28"/>
        </w:rPr>
        <w:t>The important point is this, h</w:t>
      </w:r>
      <w:r w:rsidR="009C5DDE" w:rsidRPr="00622333">
        <w:rPr>
          <w:sz w:val="28"/>
          <w:szCs w:val="28"/>
        </w:rPr>
        <w:t>uman beings possess the</w:t>
      </w:r>
      <w:r w:rsidR="00622333" w:rsidRPr="00622333">
        <w:rPr>
          <w:sz w:val="28"/>
          <w:szCs w:val="28"/>
        </w:rPr>
        <w:t>se</w:t>
      </w:r>
      <w:r w:rsidR="009C5DDE" w:rsidRPr="00622333">
        <w:rPr>
          <w:sz w:val="28"/>
          <w:szCs w:val="28"/>
        </w:rPr>
        <w:t xml:space="preserve"> abilit</w:t>
      </w:r>
      <w:r w:rsidR="00622333" w:rsidRPr="00622333">
        <w:rPr>
          <w:sz w:val="28"/>
          <w:szCs w:val="28"/>
        </w:rPr>
        <w:t>ies and so we</w:t>
      </w:r>
      <w:r w:rsidR="009C5DDE" w:rsidRPr="00622333">
        <w:rPr>
          <w:sz w:val="28"/>
          <w:szCs w:val="28"/>
        </w:rPr>
        <w:t xml:space="preserve"> relate to each other not by instinct but by </w:t>
      </w:r>
      <w:r w:rsidR="00622333" w:rsidRPr="00622333">
        <w:rPr>
          <w:sz w:val="28"/>
          <w:szCs w:val="28"/>
        </w:rPr>
        <w:t xml:space="preserve">growing </w:t>
      </w:r>
      <w:r w:rsidR="009C5DDE" w:rsidRPr="00622333">
        <w:rPr>
          <w:sz w:val="28"/>
          <w:szCs w:val="28"/>
        </w:rPr>
        <w:t>conscious awareness and this is also hopeful.</w:t>
      </w:r>
    </w:p>
    <w:p w14:paraId="512E9260" w14:textId="77777777" w:rsidR="00BD507E" w:rsidRPr="00622333" w:rsidRDefault="00BD507E" w:rsidP="008C787C">
      <w:pPr>
        <w:pStyle w:val="Body"/>
        <w:rPr>
          <w:sz w:val="28"/>
          <w:szCs w:val="28"/>
        </w:rPr>
      </w:pPr>
    </w:p>
    <w:p w14:paraId="5770885F" w14:textId="77777777" w:rsidR="00E56C4E" w:rsidRDefault="00622333" w:rsidP="00BD507E">
      <w:pPr>
        <w:pStyle w:val="Body"/>
        <w:rPr>
          <w:sz w:val="28"/>
          <w:szCs w:val="28"/>
        </w:rPr>
      </w:pPr>
      <w:r w:rsidRPr="00622333">
        <w:rPr>
          <w:sz w:val="28"/>
          <w:szCs w:val="28"/>
        </w:rPr>
        <w:t>I</w:t>
      </w:r>
      <w:r w:rsidR="00BD507E" w:rsidRPr="00622333">
        <w:rPr>
          <w:sz w:val="28"/>
          <w:szCs w:val="28"/>
        </w:rPr>
        <w:t>ssues</w:t>
      </w:r>
      <w:r w:rsidR="008C787C" w:rsidRPr="00622333">
        <w:rPr>
          <w:sz w:val="28"/>
          <w:szCs w:val="28"/>
        </w:rPr>
        <w:t xml:space="preserve"> </w:t>
      </w:r>
      <w:r w:rsidR="009C5DDE" w:rsidRPr="00622333">
        <w:rPr>
          <w:sz w:val="28"/>
          <w:szCs w:val="28"/>
        </w:rPr>
        <w:t>of human relationships have always been</w:t>
      </w:r>
      <w:r w:rsidR="008C787C" w:rsidRPr="00622333">
        <w:rPr>
          <w:sz w:val="28"/>
          <w:szCs w:val="28"/>
        </w:rPr>
        <w:t xml:space="preserve"> </w:t>
      </w:r>
      <w:r w:rsidR="00BD507E" w:rsidRPr="00622333">
        <w:rPr>
          <w:sz w:val="28"/>
          <w:szCs w:val="28"/>
        </w:rPr>
        <w:t>questions for</w:t>
      </w:r>
      <w:r w:rsidR="008C787C" w:rsidRPr="00622333">
        <w:rPr>
          <w:sz w:val="28"/>
          <w:szCs w:val="28"/>
        </w:rPr>
        <w:t xml:space="preserve"> scripture </w:t>
      </w:r>
      <w:r w:rsidR="00BD507E" w:rsidRPr="00622333">
        <w:rPr>
          <w:sz w:val="28"/>
          <w:szCs w:val="28"/>
        </w:rPr>
        <w:t>and so a</w:t>
      </w:r>
      <w:r w:rsidR="008C787C" w:rsidRPr="00622333">
        <w:rPr>
          <w:sz w:val="28"/>
          <w:szCs w:val="28"/>
        </w:rPr>
        <w:t>s the 70 ma</w:t>
      </w:r>
      <w:r w:rsidRPr="00622333">
        <w:rPr>
          <w:sz w:val="28"/>
          <w:szCs w:val="28"/>
        </w:rPr>
        <w:t>de</w:t>
      </w:r>
      <w:r w:rsidR="008C787C" w:rsidRPr="00622333">
        <w:rPr>
          <w:sz w:val="28"/>
          <w:szCs w:val="28"/>
        </w:rPr>
        <w:t xml:space="preserve"> their journey </w:t>
      </w:r>
      <w:r w:rsidR="009C5DDE" w:rsidRPr="00622333">
        <w:rPr>
          <w:sz w:val="28"/>
          <w:szCs w:val="28"/>
        </w:rPr>
        <w:t xml:space="preserve">back </w:t>
      </w:r>
      <w:r w:rsidRPr="00622333">
        <w:rPr>
          <w:sz w:val="28"/>
          <w:szCs w:val="28"/>
        </w:rPr>
        <w:t xml:space="preserve">towards Jesus </w:t>
      </w:r>
      <w:r w:rsidR="008C787C" w:rsidRPr="00622333">
        <w:rPr>
          <w:sz w:val="28"/>
          <w:szCs w:val="28"/>
        </w:rPr>
        <w:t>something happens</w:t>
      </w:r>
      <w:r w:rsidR="00BD507E" w:rsidRPr="00622333">
        <w:rPr>
          <w:sz w:val="28"/>
          <w:szCs w:val="28"/>
        </w:rPr>
        <w:t xml:space="preserve"> to them. There</w:t>
      </w:r>
      <w:r w:rsidR="008C787C" w:rsidRPr="00622333">
        <w:rPr>
          <w:sz w:val="28"/>
          <w:szCs w:val="28"/>
        </w:rPr>
        <w:t xml:space="preserve"> is a shift </w:t>
      </w:r>
      <w:r w:rsidR="00BD507E" w:rsidRPr="00622333">
        <w:rPr>
          <w:sz w:val="28"/>
          <w:szCs w:val="28"/>
        </w:rPr>
        <w:t xml:space="preserve">in their </w:t>
      </w:r>
      <w:r w:rsidRPr="00622333">
        <w:rPr>
          <w:sz w:val="28"/>
          <w:szCs w:val="28"/>
        </w:rPr>
        <w:t>awareness</w:t>
      </w:r>
      <w:r w:rsidR="00BD507E" w:rsidRPr="00622333">
        <w:rPr>
          <w:sz w:val="28"/>
          <w:szCs w:val="28"/>
        </w:rPr>
        <w:t xml:space="preserve"> </w:t>
      </w:r>
      <w:r w:rsidR="008C787C" w:rsidRPr="00622333">
        <w:rPr>
          <w:sz w:val="28"/>
          <w:szCs w:val="28"/>
        </w:rPr>
        <w:t xml:space="preserve">from the behavioural towards the emotional, from the human towards the spiritual. </w:t>
      </w:r>
    </w:p>
    <w:p w14:paraId="2E9EACD2" w14:textId="77777777" w:rsidR="00E56C4E" w:rsidRDefault="00E56C4E" w:rsidP="00BD507E">
      <w:pPr>
        <w:pStyle w:val="Body"/>
        <w:rPr>
          <w:sz w:val="28"/>
          <w:szCs w:val="28"/>
        </w:rPr>
      </w:pPr>
    </w:p>
    <w:p w14:paraId="6960379B" w14:textId="132C895F" w:rsidR="00BD507E" w:rsidRPr="00622333" w:rsidRDefault="00BD507E" w:rsidP="00BD507E">
      <w:pPr>
        <w:pStyle w:val="Body"/>
        <w:rPr>
          <w:sz w:val="28"/>
          <w:szCs w:val="28"/>
        </w:rPr>
      </w:pPr>
      <w:r w:rsidRPr="00622333">
        <w:rPr>
          <w:sz w:val="28"/>
          <w:szCs w:val="28"/>
        </w:rPr>
        <w:t>First</w:t>
      </w:r>
      <w:r w:rsidR="00622333" w:rsidRPr="00622333">
        <w:rPr>
          <w:sz w:val="28"/>
          <w:szCs w:val="28"/>
        </w:rPr>
        <w:t xml:space="preserve">ly </w:t>
      </w:r>
      <w:r w:rsidR="009C5DDE" w:rsidRPr="00622333">
        <w:rPr>
          <w:sz w:val="28"/>
          <w:szCs w:val="28"/>
        </w:rPr>
        <w:t>Our Lord</w:t>
      </w:r>
      <w:r w:rsidRPr="00622333">
        <w:rPr>
          <w:sz w:val="28"/>
          <w:szCs w:val="28"/>
        </w:rPr>
        <w:t xml:space="preserve"> teaches the 70 how to carry themselves on the journey, </w:t>
      </w:r>
      <w:r w:rsidR="009C5DDE" w:rsidRPr="00622333">
        <w:rPr>
          <w:sz w:val="28"/>
          <w:szCs w:val="28"/>
        </w:rPr>
        <w:t>but</w:t>
      </w:r>
      <w:r w:rsidRPr="00622333">
        <w:rPr>
          <w:sz w:val="28"/>
          <w:szCs w:val="28"/>
        </w:rPr>
        <w:t xml:space="preserve"> in the end he tells them where their journey will lead </w:t>
      </w:r>
      <w:r w:rsidR="009C5DDE" w:rsidRPr="00622333">
        <w:rPr>
          <w:sz w:val="28"/>
          <w:szCs w:val="28"/>
        </w:rPr>
        <w:t xml:space="preserve">them </w:t>
      </w:r>
      <w:r w:rsidRPr="00622333">
        <w:rPr>
          <w:sz w:val="28"/>
          <w:szCs w:val="28"/>
        </w:rPr>
        <w:t xml:space="preserve">and </w:t>
      </w:r>
      <w:r w:rsidR="00622333" w:rsidRPr="00622333">
        <w:rPr>
          <w:sz w:val="28"/>
          <w:szCs w:val="28"/>
        </w:rPr>
        <w:t xml:space="preserve">so </w:t>
      </w:r>
      <w:r w:rsidR="006D68D7">
        <w:rPr>
          <w:sz w:val="28"/>
          <w:szCs w:val="28"/>
        </w:rPr>
        <w:t xml:space="preserve">ultimately </w:t>
      </w:r>
      <w:r w:rsidRPr="00622333">
        <w:rPr>
          <w:sz w:val="28"/>
          <w:szCs w:val="28"/>
        </w:rPr>
        <w:t xml:space="preserve">they discover who they really are. In the beginning He advises them to be careful, to go out like ‘lambs into the midst of wolves’, but on their return He </w:t>
      </w:r>
      <w:r w:rsidR="009C5DDE" w:rsidRPr="00622333">
        <w:rPr>
          <w:sz w:val="28"/>
          <w:szCs w:val="28"/>
        </w:rPr>
        <w:t xml:space="preserve">increases their awareness </w:t>
      </w:r>
      <w:r w:rsidR="006D68D7">
        <w:rPr>
          <w:sz w:val="28"/>
          <w:szCs w:val="28"/>
        </w:rPr>
        <w:t xml:space="preserve">of their identity </w:t>
      </w:r>
      <w:r w:rsidR="009C5DDE" w:rsidRPr="00622333">
        <w:rPr>
          <w:sz w:val="28"/>
          <w:szCs w:val="28"/>
        </w:rPr>
        <w:t>and encourages</w:t>
      </w:r>
      <w:r w:rsidRPr="00622333">
        <w:rPr>
          <w:sz w:val="28"/>
          <w:szCs w:val="28"/>
        </w:rPr>
        <w:t xml:space="preserve"> them to rejoice because they have </w:t>
      </w:r>
      <w:r w:rsidR="00622333" w:rsidRPr="00622333">
        <w:rPr>
          <w:sz w:val="28"/>
          <w:szCs w:val="28"/>
        </w:rPr>
        <w:t xml:space="preserve">their </w:t>
      </w:r>
      <w:r w:rsidRPr="00622333">
        <w:rPr>
          <w:sz w:val="28"/>
          <w:szCs w:val="28"/>
        </w:rPr>
        <w:t>names written in paradise.</w:t>
      </w:r>
    </w:p>
    <w:p w14:paraId="0D9CC889" w14:textId="77777777" w:rsidR="009C5DDE" w:rsidRPr="00622333" w:rsidRDefault="009C5DDE" w:rsidP="00BD507E">
      <w:pPr>
        <w:pStyle w:val="Body"/>
        <w:rPr>
          <w:sz w:val="28"/>
          <w:szCs w:val="28"/>
        </w:rPr>
      </w:pPr>
    </w:p>
    <w:p w14:paraId="311959F6" w14:textId="57F7430A" w:rsidR="00BD507E" w:rsidRPr="00622333" w:rsidRDefault="00BD507E" w:rsidP="00BD507E">
      <w:pPr>
        <w:pStyle w:val="Body"/>
        <w:rPr>
          <w:sz w:val="28"/>
          <w:szCs w:val="28"/>
        </w:rPr>
      </w:pPr>
      <w:r w:rsidRPr="00622333">
        <w:rPr>
          <w:sz w:val="28"/>
          <w:szCs w:val="28"/>
        </w:rPr>
        <w:t>It is</w:t>
      </w:r>
      <w:r w:rsidR="001D6019" w:rsidRPr="00622333">
        <w:rPr>
          <w:sz w:val="28"/>
          <w:szCs w:val="28"/>
        </w:rPr>
        <w:t xml:space="preserve"> </w:t>
      </w:r>
      <w:r w:rsidR="00E56C4E">
        <w:rPr>
          <w:sz w:val="28"/>
          <w:szCs w:val="28"/>
        </w:rPr>
        <w:t xml:space="preserve">a </w:t>
      </w:r>
      <w:r w:rsidRPr="00622333">
        <w:rPr>
          <w:sz w:val="28"/>
          <w:szCs w:val="28"/>
        </w:rPr>
        <w:t xml:space="preserve">dangerous </w:t>
      </w:r>
      <w:r w:rsidR="00E56C4E">
        <w:rPr>
          <w:sz w:val="28"/>
          <w:szCs w:val="28"/>
        </w:rPr>
        <w:t xml:space="preserve">thing </w:t>
      </w:r>
      <w:bookmarkStart w:id="4" w:name="_GoBack"/>
      <w:bookmarkEnd w:id="4"/>
      <w:r w:rsidRPr="00622333">
        <w:rPr>
          <w:sz w:val="28"/>
          <w:szCs w:val="28"/>
        </w:rPr>
        <w:t>to be a migrant, to journey as a stranger, to go from town to town, n</w:t>
      </w:r>
      <w:r w:rsidR="009C5DDE" w:rsidRPr="00622333">
        <w:rPr>
          <w:sz w:val="28"/>
          <w:szCs w:val="28"/>
        </w:rPr>
        <w:t xml:space="preserve">ever </w:t>
      </w:r>
      <w:r w:rsidRPr="00622333">
        <w:rPr>
          <w:sz w:val="28"/>
          <w:szCs w:val="28"/>
        </w:rPr>
        <w:t xml:space="preserve">sure </w:t>
      </w:r>
      <w:r w:rsidR="00622333" w:rsidRPr="00622333">
        <w:rPr>
          <w:sz w:val="28"/>
          <w:szCs w:val="28"/>
        </w:rPr>
        <w:t>if</w:t>
      </w:r>
      <w:r w:rsidRPr="00622333">
        <w:rPr>
          <w:sz w:val="28"/>
          <w:szCs w:val="28"/>
        </w:rPr>
        <w:t xml:space="preserve"> there will be a welcome</w:t>
      </w:r>
      <w:r w:rsidR="006D68D7">
        <w:rPr>
          <w:sz w:val="28"/>
          <w:szCs w:val="28"/>
        </w:rPr>
        <w:t>,</w:t>
      </w:r>
      <w:r w:rsidRPr="00622333">
        <w:rPr>
          <w:sz w:val="28"/>
          <w:szCs w:val="28"/>
        </w:rPr>
        <w:t xml:space="preserve"> or not. Now in our country, in every city and in</w:t>
      </w:r>
      <w:r w:rsidR="006D68D7">
        <w:rPr>
          <w:sz w:val="28"/>
          <w:szCs w:val="28"/>
        </w:rPr>
        <w:t xml:space="preserve"> every</w:t>
      </w:r>
      <w:r w:rsidRPr="00622333">
        <w:rPr>
          <w:sz w:val="28"/>
          <w:szCs w:val="28"/>
        </w:rPr>
        <w:t xml:space="preserve"> neighborhood we are welcom</w:t>
      </w:r>
      <w:r w:rsidR="00622333" w:rsidRPr="00622333">
        <w:rPr>
          <w:sz w:val="28"/>
          <w:szCs w:val="28"/>
        </w:rPr>
        <w:t>ing</w:t>
      </w:r>
      <w:r w:rsidRPr="00622333">
        <w:rPr>
          <w:sz w:val="28"/>
          <w:szCs w:val="28"/>
        </w:rPr>
        <w:t xml:space="preserve"> </w:t>
      </w:r>
      <w:r w:rsidR="00622333" w:rsidRPr="00622333">
        <w:rPr>
          <w:sz w:val="28"/>
          <w:szCs w:val="28"/>
        </w:rPr>
        <w:t>todays</w:t>
      </w:r>
      <w:r w:rsidRPr="00622333">
        <w:rPr>
          <w:sz w:val="28"/>
          <w:szCs w:val="28"/>
        </w:rPr>
        <w:t xml:space="preserve"> </w:t>
      </w:r>
      <w:r w:rsidR="00622333" w:rsidRPr="00622333">
        <w:rPr>
          <w:sz w:val="28"/>
          <w:szCs w:val="28"/>
        </w:rPr>
        <w:t>‘</w:t>
      </w:r>
      <w:r w:rsidRPr="00622333">
        <w:rPr>
          <w:sz w:val="28"/>
          <w:szCs w:val="28"/>
        </w:rPr>
        <w:t xml:space="preserve">70’. We may struggle at times to find the capacity, but when </w:t>
      </w:r>
      <w:r w:rsidR="009C5DDE" w:rsidRPr="00622333">
        <w:rPr>
          <w:sz w:val="28"/>
          <w:szCs w:val="28"/>
        </w:rPr>
        <w:t xml:space="preserve">do, </w:t>
      </w:r>
      <w:r w:rsidRPr="00622333">
        <w:rPr>
          <w:sz w:val="28"/>
          <w:szCs w:val="28"/>
        </w:rPr>
        <w:t xml:space="preserve">we show </w:t>
      </w:r>
      <w:r w:rsidR="00622333" w:rsidRPr="00622333">
        <w:rPr>
          <w:sz w:val="28"/>
          <w:szCs w:val="28"/>
        </w:rPr>
        <w:t xml:space="preserve">greater </w:t>
      </w:r>
      <w:r w:rsidRPr="00622333">
        <w:rPr>
          <w:sz w:val="28"/>
          <w:szCs w:val="28"/>
        </w:rPr>
        <w:t xml:space="preserve">hospitality </w:t>
      </w:r>
      <w:r w:rsidR="009C5DDE" w:rsidRPr="00622333">
        <w:rPr>
          <w:sz w:val="28"/>
          <w:szCs w:val="28"/>
        </w:rPr>
        <w:t xml:space="preserve">and </w:t>
      </w:r>
      <w:r w:rsidR="006D68D7">
        <w:rPr>
          <w:sz w:val="28"/>
          <w:szCs w:val="28"/>
        </w:rPr>
        <w:t xml:space="preserve">so </w:t>
      </w:r>
      <w:r w:rsidRPr="00622333">
        <w:rPr>
          <w:sz w:val="28"/>
          <w:szCs w:val="28"/>
        </w:rPr>
        <w:t xml:space="preserve">we increase </w:t>
      </w:r>
      <w:r w:rsidR="006D68D7">
        <w:rPr>
          <w:sz w:val="28"/>
          <w:szCs w:val="28"/>
        </w:rPr>
        <w:t>our</w:t>
      </w:r>
      <w:r w:rsidRPr="00622333">
        <w:rPr>
          <w:sz w:val="28"/>
          <w:szCs w:val="28"/>
        </w:rPr>
        <w:t xml:space="preserve"> awareness of who we are, we see ourselves </w:t>
      </w:r>
      <w:r w:rsidR="00622333" w:rsidRPr="00622333">
        <w:rPr>
          <w:sz w:val="28"/>
          <w:szCs w:val="28"/>
        </w:rPr>
        <w:t xml:space="preserve">correctly </w:t>
      </w:r>
      <w:r w:rsidRPr="00622333">
        <w:rPr>
          <w:sz w:val="28"/>
          <w:szCs w:val="28"/>
        </w:rPr>
        <w:t xml:space="preserve">as people who are also on a journey, and we rejoice knowing </w:t>
      </w:r>
      <w:r w:rsidR="00622333" w:rsidRPr="00622333">
        <w:rPr>
          <w:sz w:val="28"/>
          <w:szCs w:val="28"/>
        </w:rPr>
        <w:t xml:space="preserve">that </w:t>
      </w:r>
      <w:r w:rsidRPr="00622333">
        <w:rPr>
          <w:sz w:val="28"/>
          <w:szCs w:val="28"/>
        </w:rPr>
        <w:t xml:space="preserve">the kingdom of God has come near to us. </w:t>
      </w:r>
    </w:p>
    <w:p w14:paraId="06D31C63" w14:textId="77777777" w:rsidR="005A00D0" w:rsidRPr="00622333" w:rsidRDefault="005A00D0">
      <w:pPr>
        <w:pStyle w:val="Body"/>
        <w:rPr>
          <w:sz w:val="28"/>
          <w:szCs w:val="28"/>
        </w:rPr>
      </w:pPr>
    </w:p>
    <w:p w14:paraId="689E91BA" w14:textId="6D9A078E" w:rsidR="008C787C" w:rsidRPr="00622333" w:rsidRDefault="00E70FD5" w:rsidP="008C787C">
      <w:pPr>
        <w:pStyle w:val="Body"/>
        <w:rPr>
          <w:sz w:val="28"/>
          <w:szCs w:val="28"/>
        </w:rPr>
      </w:pPr>
      <w:r w:rsidRPr="00622333">
        <w:rPr>
          <w:sz w:val="28"/>
          <w:szCs w:val="28"/>
        </w:rPr>
        <w:lastRenderedPageBreak/>
        <w:t>Scripture call</w:t>
      </w:r>
      <w:r w:rsidR="008C787C" w:rsidRPr="00622333">
        <w:rPr>
          <w:sz w:val="28"/>
          <w:szCs w:val="28"/>
        </w:rPr>
        <w:t>s</w:t>
      </w:r>
      <w:r w:rsidRPr="00622333">
        <w:rPr>
          <w:sz w:val="28"/>
          <w:szCs w:val="28"/>
        </w:rPr>
        <w:t xml:space="preserve"> on us</w:t>
      </w:r>
      <w:r w:rsidR="00C91E44" w:rsidRPr="00622333">
        <w:rPr>
          <w:sz w:val="28"/>
          <w:szCs w:val="28"/>
        </w:rPr>
        <w:t xml:space="preserve"> to recognise who we</w:t>
      </w:r>
      <w:r w:rsidR="0048007D" w:rsidRPr="00622333">
        <w:rPr>
          <w:sz w:val="28"/>
          <w:szCs w:val="28"/>
        </w:rPr>
        <w:t xml:space="preserve"> </w:t>
      </w:r>
      <w:r w:rsidR="00C91E44" w:rsidRPr="00622333">
        <w:rPr>
          <w:sz w:val="28"/>
          <w:szCs w:val="28"/>
        </w:rPr>
        <w:t>are</w:t>
      </w:r>
      <w:r w:rsidR="00EE3A19" w:rsidRPr="00622333">
        <w:rPr>
          <w:sz w:val="28"/>
          <w:szCs w:val="28"/>
        </w:rPr>
        <w:t xml:space="preserve">, </w:t>
      </w:r>
      <w:r w:rsidRPr="00622333">
        <w:rPr>
          <w:sz w:val="28"/>
          <w:szCs w:val="28"/>
        </w:rPr>
        <w:t xml:space="preserve">to acknowledge that we are </w:t>
      </w:r>
      <w:r w:rsidR="008C787C" w:rsidRPr="00622333">
        <w:rPr>
          <w:sz w:val="28"/>
          <w:szCs w:val="28"/>
        </w:rPr>
        <w:t xml:space="preserve">all </w:t>
      </w:r>
      <w:r w:rsidRPr="00622333">
        <w:rPr>
          <w:sz w:val="28"/>
          <w:szCs w:val="28"/>
        </w:rPr>
        <w:t xml:space="preserve">human, </w:t>
      </w:r>
      <w:r w:rsidR="00EE3A19" w:rsidRPr="00622333">
        <w:rPr>
          <w:sz w:val="28"/>
          <w:szCs w:val="28"/>
        </w:rPr>
        <w:t>and</w:t>
      </w:r>
      <w:r w:rsidRPr="00622333">
        <w:rPr>
          <w:sz w:val="28"/>
          <w:szCs w:val="28"/>
        </w:rPr>
        <w:t xml:space="preserve"> </w:t>
      </w:r>
      <w:r w:rsidR="00622333" w:rsidRPr="00622333">
        <w:rPr>
          <w:sz w:val="28"/>
          <w:szCs w:val="28"/>
        </w:rPr>
        <w:t xml:space="preserve">to recognise </w:t>
      </w:r>
      <w:r w:rsidR="0048007D" w:rsidRPr="00622333">
        <w:rPr>
          <w:sz w:val="28"/>
          <w:szCs w:val="28"/>
        </w:rPr>
        <w:t xml:space="preserve">that we </w:t>
      </w:r>
      <w:r w:rsidR="001D6019" w:rsidRPr="00622333">
        <w:rPr>
          <w:sz w:val="28"/>
          <w:szCs w:val="28"/>
        </w:rPr>
        <w:t>all</w:t>
      </w:r>
      <w:r w:rsidR="0048007D" w:rsidRPr="00622333">
        <w:rPr>
          <w:sz w:val="28"/>
          <w:szCs w:val="28"/>
        </w:rPr>
        <w:t xml:space="preserve"> struggle in</w:t>
      </w:r>
      <w:r w:rsidR="00C91E44" w:rsidRPr="00622333">
        <w:rPr>
          <w:sz w:val="28"/>
          <w:szCs w:val="28"/>
        </w:rPr>
        <w:t xml:space="preserve"> our relationshi</w:t>
      </w:r>
      <w:r w:rsidR="00EE3A19" w:rsidRPr="00622333">
        <w:rPr>
          <w:sz w:val="28"/>
          <w:szCs w:val="28"/>
        </w:rPr>
        <w:t>p</w:t>
      </w:r>
      <w:r w:rsidR="0048007D" w:rsidRPr="00622333">
        <w:rPr>
          <w:sz w:val="28"/>
          <w:szCs w:val="28"/>
        </w:rPr>
        <w:t>s</w:t>
      </w:r>
      <w:r w:rsidR="00C91E44" w:rsidRPr="00622333">
        <w:rPr>
          <w:sz w:val="28"/>
          <w:szCs w:val="28"/>
        </w:rPr>
        <w:t xml:space="preserve"> with other</w:t>
      </w:r>
      <w:r w:rsidR="001D6019" w:rsidRPr="00622333">
        <w:rPr>
          <w:sz w:val="28"/>
          <w:szCs w:val="28"/>
        </w:rPr>
        <w:t>s</w:t>
      </w:r>
      <w:r w:rsidRPr="00622333">
        <w:rPr>
          <w:sz w:val="28"/>
          <w:szCs w:val="28"/>
        </w:rPr>
        <w:t xml:space="preserve">. </w:t>
      </w:r>
      <w:r w:rsidR="008C787C" w:rsidRPr="00622333">
        <w:rPr>
          <w:sz w:val="28"/>
          <w:szCs w:val="28"/>
        </w:rPr>
        <w:t>For the faithful t</w:t>
      </w:r>
      <w:r w:rsidRPr="00622333">
        <w:rPr>
          <w:sz w:val="28"/>
          <w:szCs w:val="28"/>
        </w:rPr>
        <w:t>h</w:t>
      </w:r>
      <w:r w:rsidR="006D68D7">
        <w:rPr>
          <w:sz w:val="28"/>
          <w:szCs w:val="28"/>
        </w:rPr>
        <w:t>is</w:t>
      </w:r>
      <w:r w:rsidR="001D6019" w:rsidRPr="00622333">
        <w:rPr>
          <w:sz w:val="28"/>
          <w:szCs w:val="28"/>
        </w:rPr>
        <w:t xml:space="preserve"> journey means</w:t>
      </w:r>
      <w:r w:rsidR="00C91E44" w:rsidRPr="00622333">
        <w:rPr>
          <w:sz w:val="28"/>
          <w:szCs w:val="28"/>
        </w:rPr>
        <w:t xml:space="preserve"> </w:t>
      </w:r>
      <w:r w:rsidR="0048007D" w:rsidRPr="00622333">
        <w:rPr>
          <w:sz w:val="28"/>
          <w:szCs w:val="28"/>
        </w:rPr>
        <w:t xml:space="preserve">showing greater hospitality </w:t>
      </w:r>
      <w:r w:rsidR="00622333" w:rsidRPr="00622333">
        <w:rPr>
          <w:sz w:val="28"/>
          <w:szCs w:val="28"/>
        </w:rPr>
        <w:t>by</w:t>
      </w:r>
      <w:r w:rsidR="0048007D" w:rsidRPr="00622333">
        <w:rPr>
          <w:sz w:val="28"/>
          <w:szCs w:val="28"/>
        </w:rPr>
        <w:t xml:space="preserve"> </w:t>
      </w:r>
      <w:r w:rsidR="00C91E44" w:rsidRPr="00622333">
        <w:rPr>
          <w:sz w:val="28"/>
          <w:szCs w:val="28"/>
        </w:rPr>
        <w:t>going</w:t>
      </w:r>
      <w:r w:rsidR="00EE3A19" w:rsidRPr="00622333">
        <w:rPr>
          <w:sz w:val="28"/>
          <w:szCs w:val="28"/>
        </w:rPr>
        <w:t xml:space="preserve"> ‘</w:t>
      </w:r>
      <w:r w:rsidR="00C91E44" w:rsidRPr="00622333">
        <w:rPr>
          <w:sz w:val="28"/>
          <w:szCs w:val="28"/>
        </w:rPr>
        <w:t xml:space="preserve">where </w:t>
      </w:r>
      <w:r w:rsidR="000A5E47" w:rsidRPr="00622333">
        <w:rPr>
          <w:sz w:val="28"/>
          <w:szCs w:val="28"/>
        </w:rPr>
        <w:t>H</w:t>
      </w:r>
      <w:r w:rsidR="00C91E44" w:rsidRPr="00622333">
        <w:rPr>
          <w:sz w:val="28"/>
          <w:szCs w:val="28"/>
        </w:rPr>
        <w:t>e intends to go</w:t>
      </w:r>
      <w:r w:rsidR="00EE3A19" w:rsidRPr="00622333">
        <w:rPr>
          <w:sz w:val="28"/>
          <w:szCs w:val="28"/>
        </w:rPr>
        <w:t xml:space="preserve">’. </w:t>
      </w:r>
    </w:p>
    <w:p w14:paraId="00C8BE9E" w14:textId="77777777" w:rsidR="00E7640B" w:rsidRPr="00622333" w:rsidRDefault="00E7640B">
      <w:pPr>
        <w:pStyle w:val="Body"/>
        <w:rPr>
          <w:sz w:val="28"/>
          <w:szCs w:val="28"/>
        </w:rPr>
      </w:pPr>
    </w:p>
    <w:p w14:paraId="1943619F" w14:textId="2493C7C8" w:rsidR="005A00D0" w:rsidRPr="00622333" w:rsidRDefault="0048007D">
      <w:pPr>
        <w:pStyle w:val="Body"/>
        <w:rPr>
          <w:sz w:val="28"/>
          <w:szCs w:val="28"/>
        </w:rPr>
      </w:pPr>
      <w:r w:rsidRPr="00622333">
        <w:rPr>
          <w:sz w:val="28"/>
          <w:szCs w:val="28"/>
        </w:rPr>
        <w:t>Growing a</w:t>
      </w:r>
      <w:r w:rsidR="00441792" w:rsidRPr="00622333">
        <w:rPr>
          <w:sz w:val="28"/>
          <w:szCs w:val="28"/>
        </w:rPr>
        <w:t xml:space="preserve">wareness </w:t>
      </w:r>
      <w:r w:rsidRPr="00622333">
        <w:rPr>
          <w:sz w:val="28"/>
          <w:szCs w:val="28"/>
        </w:rPr>
        <w:t xml:space="preserve">of our relationships </w:t>
      </w:r>
      <w:r w:rsidR="006D68D7">
        <w:rPr>
          <w:sz w:val="28"/>
          <w:szCs w:val="28"/>
        </w:rPr>
        <w:t xml:space="preserve">will </w:t>
      </w:r>
      <w:r w:rsidRPr="00622333">
        <w:rPr>
          <w:sz w:val="28"/>
          <w:szCs w:val="28"/>
        </w:rPr>
        <w:t>enable us to address</w:t>
      </w:r>
      <w:r w:rsidR="00C91E44" w:rsidRPr="00622333">
        <w:rPr>
          <w:sz w:val="28"/>
          <w:szCs w:val="28"/>
        </w:rPr>
        <w:t xml:space="preserve"> the most important questions </w:t>
      </w:r>
      <w:r w:rsidR="00441792" w:rsidRPr="00622333">
        <w:rPr>
          <w:sz w:val="28"/>
          <w:szCs w:val="28"/>
        </w:rPr>
        <w:t>of our lives</w:t>
      </w:r>
      <w:r w:rsidRPr="00622333">
        <w:rPr>
          <w:sz w:val="28"/>
          <w:szCs w:val="28"/>
        </w:rPr>
        <w:t>.</w:t>
      </w:r>
      <w:r w:rsidR="00E7640B" w:rsidRPr="00622333">
        <w:rPr>
          <w:sz w:val="28"/>
          <w:szCs w:val="28"/>
        </w:rPr>
        <w:t xml:space="preserve"> </w:t>
      </w:r>
      <w:r w:rsidR="00441792" w:rsidRPr="00622333">
        <w:rPr>
          <w:sz w:val="28"/>
          <w:szCs w:val="28"/>
        </w:rPr>
        <w:t xml:space="preserve">Let us pray for greater </w:t>
      </w:r>
      <w:r w:rsidRPr="00622333">
        <w:rPr>
          <w:sz w:val="28"/>
          <w:szCs w:val="28"/>
        </w:rPr>
        <w:t>consciousness</w:t>
      </w:r>
      <w:r w:rsidR="00441792" w:rsidRPr="00622333">
        <w:rPr>
          <w:sz w:val="28"/>
          <w:szCs w:val="28"/>
        </w:rPr>
        <w:t xml:space="preserve"> of </w:t>
      </w:r>
      <w:r w:rsidRPr="00622333">
        <w:rPr>
          <w:sz w:val="28"/>
          <w:szCs w:val="28"/>
        </w:rPr>
        <w:t xml:space="preserve">the needs of </w:t>
      </w:r>
      <w:r w:rsidR="00441792" w:rsidRPr="00622333">
        <w:rPr>
          <w:sz w:val="28"/>
          <w:szCs w:val="28"/>
        </w:rPr>
        <w:t>all those</w:t>
      </w:r>
      <w:r w:rsidRPr="00622333">
        <w:rPr>
          <w:sz w:val="28"/>
          <w:szCs w:val="28"/>
        </w:rPr>
        <w:t xml:space="preserve"> </w:t>
      </w:r>
      <w:r w:rsidR="009C5DDE" w:rsidRPr="00622333">
        <w:rPr>
          <w:sz w:val="28"/>
          <w:szCs w:val="28"/>
        </w:rPr>
        <w:t xml:space="preserve">who </w:t>
      </w:r>
      <w:r w:rsidR="001D6019" w:rsidRPr="00622333">
        <w:rPr>
          <w:sz w:val="28"/>
          <w:szCs w:val="28"/>
        </w:rPr>
        <w:t>still</w:t>
      </w:r>
      <w:r w:rsidRPr="00622333">
        <w:rPr>
          <w:sz w:val="28"/>
          <w:szCs w:val="28"/>
        </w:rPr>
        <w:t xml:space="preserve"> go</w:t>
      </w:r>
      <w:r w:rsidR="00441792" w:rsidRPr="00622333">
        <w:rPr>
          <w:sz w:val="28"/>
          <w:szCs w:val="28"/>
        </w:rPr>
        <w:t xml:space="preserve"> out ‘as lambs amongst wolves’, so that </w:t>
      </w:r>
      <w:r w:rsidR="00C91E44" w:rsidRPr="00622333">
        <w:rPr>
          <w:sz w:val="28"/>
          <w:szCs w:val="28"/>
        </w:rPr>
        <w:t>through</w:t>
      </w:r>
      <w:r w:rsidR="00441792" w:rsidRPr="00622333">
        <w:rPr>
          <w:sz w:val="28"/>
          <w:szCs w:val="28"/>
        </w:rPr>
        <w:t xml:space="preserve"> this awareness</w:t>
      </w:r>
      <w:r w:rsidRPr="00622333">
        <w:rPr>
          <w:sz w:val="28"/>
          <w:szCs w:val="28"/>
        </w:rPr>
        <w:t xml:space="preserve"> our hospitality will increase and</w:t>
      </w:r>
      <w:r w:rsidR="00C91E44" w:rsidRPr="00622333">
        <w:rPr>
          <w:sz w:val="28"/>
          <w:szCs w:val="28"/>
        </w:rPr>
        <w:t xml:space="preserve"> </w:t>
      </w:r>
      <w:r w:rsidRPr="00622333">
        <w:rPr>
          <w:sz w:val="28"/>
          <w:szCs w:val="28"/>
        </w:rPr>
        <w:t xml:space="preserve">we too may </w:t>
      </w:r>
      <w:r w:rsidR="00441792" w:rsidRPr="00622333">
        <w:rPr>
          <w:sz w:val="28"/>
          <w:szCs w:val="28"/>
        </w:rPr>
        <w:t>rejoice</w:t>
      </w:r>
      <w:r w:rsidR="00BD507E" w:rsidRPr="00622333">
        <w:rPr>
          <w:sz w:val="28"/>
          <w:szCs w:val="28"/>
        </w:rPr>
        <w:t xml:space="preserve"> that our names are written in heaven</w:t>
      </w:r>
      <w:r w:rsidR="00441792" w:rsidRPr="00622333">
        <w:rPr>
          <w:sz w:val="28"/>
          <w:szCs w:val="28"/>
        </w:rPr>
        <w:t>.</w:t>
      </w:r>
    </w:p>
    <w:p w14:paraId="319E4ED5" w14:textId="2142FC20" w:rsidR="00441792" w:rsidRPr="00622333" w:rsidRDefault="00441792">
      <w:pPr>
        <w:pStyle w:val="Body"/>
        <w:rPr>
          <w:sz w:val="28"/>
          <w:szCs w:val="28"/>
        </w:rPr>
      </w:pPr>
    </w:p>
    <w:p w14:paraId="21CF1AB0" w14:textId="302365BA" w:rsidR="00441792" w:rsidRPr="00622333" w:rsidRDefault="00441792">
      <w:pPr>
        <w:pStyle w:val="Body"/>
        <w:rPr>
          <w:sz w:val="28"/>
          <w:szCs w:val="28"/>
        </w:rPr>
      </w:pPr>
      <w:r w:rsidRPr="00622333">
        <w:rPr>
          <w:sz w:val="28"/>
          <w:szCs w:val="28"/>
        </w:rPr>
        <w:t>Amen</w:t>
      </w:r>
    </w:p>
    <w:sectPr w:rsidR="00441792" w:rsidRPr="0062233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205D2" w14:textId="77777777" w:rsidR="00CF173B" w:rsidRDefault="00CF173B">
      <w:r>
        <w:separator/>
      </w:r>
    </w:p>
  </w:endnote>
  <w:endnote w:type="continuationSeparator" w:id="0">
    <w:p w14:paraId="38BA7686" w14:textId="77777777" w:rsidR="00CF173B" w:rsidRDefault="00CF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197A" w14:textId="77777777" w:rsidR="005A00D0" w:rsidRDefault="005A00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BC3D7" w14:textId="77777777" w:rsidR="00CF173B" w:rsidRDefault="00CF173B">
      <w:r>
        <w:separator/>
      </w:r>
    </w:p>
  </w:footnote>
  <w:footnote w:type="continuationSeparator" w:id="0">
    <w:p w14:paraId="360997C0" w14:textId="77777777" w:rsidR="00CF173B" w:rsidRDefault="00CF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39BE5" w14:textId="77777777" w:rsidR="005A00D0" w:rsidRDefault="005A00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D0"/>
    <w:rsid w:val="000A5E47"/>
    <w:rsid w:val="000B3491"/>
    <w:rsid w:val="001D6019"/>
    <w:rsid w:val="001E4B4C"/>
    <w:rsid w:val="00285229"/>
    <w:rsid w:val="00296CAD"/>
    <w:rsid w:val="00297771"/>
    <w:rsid w:val="002B1D6E"/>
    <w:rsid w:val="00402C77"/>
    <w:rsid w:val="00441792"/>
    <w:rsid w:val="0048007D"/>
    <w:rsid w:val="004979D4"/>
    <w:rsid w:val="005A00D0"/>
    <w:rsid w:val="00622333"/>
    <w:rsid w:val="006D68D7"/>
    <w:rsid w:val="0078452D"/>
    <w:rsid w:val="008C787C"/>
    <w:rsid w:val="009C5DDE"/>
    <w:rsid w:val="00A73795"/>
    <w:rsid w:val="00A83278"/>
    <w:rsid w:val="00B51CAA"/>
    <w:rsid w:val="00BD507E"/>
    <w:rsid w:val="00C257CB"/>
    <w:rsid w:val="00C91E44"/>
    <w:rsid w:val="00CC2699"/>
    <w:rsid w:val="00CC3F17"/>
    <w:rsid w:val="00CF173B"/>
    <w:rsid w:val="00E24640"/>
    <w:rsid w:val="00E56C4E"/>
    <w:rsid w:val="00E70FD5"/>
    <w:rsid w:val="00E7640B"/>
    <w:rsid w:val="00E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87025"/>
  <w15:docId w15:val="{5E2D3C79-CFD1-5641-9EED-01B0AD78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Index1">
    <w:name w:val="index 1"/>
    <w:basedOn w:val="Normal"/>
    <w:next w:val="Normal"/>
    <w:semiHidden/>
    <w:rsid w:val="00CC26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Lucey</cp:lastModifiedBy>
  <cp:revision>11</cp:revision>
  <dcterms:created xsi:type="dcterms:W3CDTF">2022-07-02T19:44:00Z</dcterms:created>
  <dcterms:modified xsi:type="dcterms:W3CDTF">2022-07-03T15:41:00Z</dcterms:modified>
</cp:coreProperties>
</file>